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25E2" w:rsidRDefault="00F76628">
      <w:pPr>
        <w:pStyle w:val="a3"/>
        <w:jc w:val="center"/>
      </w:pPr>
      <w:r>
        <w:t>Министерство образования и науки Республики Казахстан</w:t>
      </w:r>
    </w:p>
    <w:p w:rsidR="00C525E2" w:rsidRDefault="00C525E2">
      <w:pPr>
        <w:pStyle w:val="a3"/>
      </w:pPr>
    </w:p>
    <w:p w:rsidR="00C525E2" w:rsidRDefault="00F76628">
      <w:pPr>
        <w:pStyle w:val="a3"/>
        <w:jc w:val="center"/>
      </w:pPr>
      <w:r>
        <w:t>ВКТУ им.Д.Серикбаева</w:t>
      </w:r>
    </w:p>
    <w:p w:rsidR="00C525E2" w:rsidRDefault="00C525E2">
      <w:pPr>
        <w:pStyle w:val="a3"/>
      </w:pPr>
    </w:p>
    <w:p w:rsidR="00C525E2" w:rsidRDefault="00C525E2">
      <w:pPr>
        <w:pStyle w:val="a3"/>
      </w:pPr>
    </w:p>
    <w:p w:rsidR="00C525E2" w:rsidRDefault="00F76628">
      <w:pPr>
        <w:pStyle w:val="a3"/>
        <w:ind w:left="6100"/>
      </w:pPr>
      <w:r>
        <w:t>УТВЕРЖДАЮ:</w:t>
      </w:r>
    </w:p>
    <w:p w:rsidR="00C525E2" w:rsidRDefault="00F76628">
      <w:pPr>
        <w:pStyle w:val="a3"/>
        <w:ind w:left="6100"/>
      </w:pPr>
      <w:r>
        <w:t>Декан ШАСиД:</w:t>
      </w:r>
    </w:p>
    <w:p w:rsidR="00C525E2" w:rsidRDefault="00F76628">
      <w:pPr>
        <w:pStyle w:val="a3"/>
        <w:ind w:left="6100"/>
      </w:pPr>
      <w:r>
        <w:t>_____________ Руденко О.В.</w:t>
      </w:r>
    </w:p>
    <w:p w:rsidR="00C525E2" w:rsidRDefault="00F76628">
      <w:pPr>
        <w:pStyle w:val="a3"/>
        <w:ind w:left="6100"/>
      </w:pPr>
      <w:r>
        <w:t>_____________ 20</w:t>
      </w:r>
      <w:r w:rsidR="00872A23">
        <w:t>20</w:t>
      </w:r>
      <w:r>
        <w:t xml:space="preserve"> г.</w:t>
      </w:r>
    </w:p>
    <w:p w:rsidR="00C525E2" w:rsidRDefault="00C525E2">
      <w:pPr>
        <w:pStyle w:val="a3"/>
      </w:pPr>
    </w:p>
    <w:p w:rsidR="00C525E2" w:rsidRDefault="00C525E2">
      <w:pPr>
        <w:pStyle w:val="a3"/>
      </w:pPr>
    </w:p>
    <w:p w:rsidR="00C525E2" w:rsidRDefault="00C525E2">
      <w:pPr>
        <w:pStyle w:val="a3"/>
      </w:pPr>
    </w:p>
    <w:p w:rsidR="00C525E2" w:rsidRDefault="00C525E2">
      <w:pPr>
        <w:pStyle w:val="a3"/>
      </w:pPr>
    </w:p>
    <w:p w:rsidR="00C525E2" w:rsidRDefault="00F76628">
      <w:pPr>
        <w:pStyle w:val="a3"/>
        <w:jc w:val="center"/>
      </w:pPr>
      <w:r>
        <w:rPr>
          <w:b/>
        </w:rPr>
        <w:t>ЦИФРОВЫЕ ТЕХНОЛОГИИ КАРТОГРАФИРОВАНИЯ</w:t>
      </w:r>
    </w:p>
    <w:p w:rsidR="00C525E2" w:rsidRDefault="00F76628">
      <w:pPr>
        <w:pStyle w:val="a3"/>
        <w:jc w:val="center"/>
      </w:pPr>
      <w:r>
        <w:t>Рабочая учебная программа (силлабус)</w:t>
      </w:r>
    </w:p>
    <w:p w:rsidR="00C525E2" w:rsidRDefault="00C525E2">
      <w:pPr>
        <w:pStyle w:val="a3"/>
      </w:pPr>
    </w:p>
    <w:p w:rsidR="00C525E2" w:rsidRDefault="00C525E2">
      <w:pPr>
        <w:pStyle w:val="a3"/>
      </w:pPr>
    </w:p>
    <w:p w:rsidR="00C525E2" w:rsidRDefault="00C525E2">
      <w:pPr>
        <w:pStyle w:val="a3"/>
      </w:pPr>
    </w:p>
    <w:p w:rsidR="00C525E2" w:rsidRDefault="00C525E2">
      <w:pPr>
        <w:pStyle w:val="a3"/>
      </w:pPr>
    </w:p>
    <w:p w:rsidR="00C525E2" w:rsidRDefault="00F76628">
      <w:pPr>
        <w:pStyle w:val="a3"/>
      </w:pPr>
      <w:r>
        <w:t>Образовательная программа: 7M07302 Геодезия</w:t>
      </w:r>
    </w:p>
    <w:p w:rsidR="00C525E2" w:rsidRDefault="00F76628">
      <w:pPr>
        <w:pStyle w:val="a3"/>
      </w:pPr>
      <w:r>
        <w:t>Код дисциплины: CTK6304</w:t>
      </w:r>
    </w:p>
    <w:p w:rsidR="00C525E2" w:rsidRDefault="00F76628">
      <w:pPr>
        <w:pStyle w:val="a3"/>
      </w:pPr>
      <w:r>
        <w:t>Количество кредитов: 5</w:t>
      </w:r>
    </w:p>
    <w:p w:rsidR="00C525E2" w:rsidRDefault="00F76628">
      <w:pPr>
        <w:pStyle w:val="a3"/>
      </w:pPr>
      <w:r>
        <w:t>Цикл: ПД</w:t>
      </w:r>
    </w:p>
    <w:p w:rsidR="00C525E2" w:rsidRDefault="00F76628">
      <w:pPr>
        <w:pStyle w:val="a3"/>
      </w:pPr>
      <w:r>
        <w:t>Компонент: ВК</w:t>
      </w:r>
    </w:p>
    <w:p w:rsidR="00C525E2" w:rsidRDefault="00C525E2">
      <w:pPr>
        <w:pStyle w:val="a3"/>
      </w:pPr>
    </w:p>
    <w:p w:rsidR="00C525E2" w:rsidRDefault="00C525E2">
      <w:pPr>
        <w:pStyle w:val="a3"/>
      </w:pPr>
    </w:p>
    <w:p w:rsidR="00C525E2" w:rsidRDefault="00C525E2">
      <w:pPr>
        <w:pStyle w:val="a3"/>
      </w:pPr>
    </w:p>
    <w:p w:rsidR="00C525E2" w:rsidRDefault="00C525E2">
      <w:pPr>
        <w:pStyle w:val="a3"/>
      </w:pPr>
    </w:p>
    <w:p w:rsidR="00C525E2" w:rsidRDefault="00C525E2">
      <w:pPr>
        <w:pStyle w:val="a3"/>
      </w:pPr>
    </w:p>
    <w:p w:rsidR="00C525E2" w:rsidRDefault="00C525E2">
      <w:pPr>
        <w:pStyle w:val="a3"/>
      </w:pPr>
    </w:p>
    <w:p w:rsidR="00C525E2" w:rsidRDefault="00C525E2">
      <w:pPr>
        <w:pStyle w:val="a3"/>
      </w:pPr>
    </w:p>
    <w:p w:rsidR="00C525E2" w:rsidRDefault="00C525E2">
      <w:pPr>
        <w:pStyle w:val="a3"/>
      </w:pPr>
    </w:p>
    <w:p w:rsidR="00C525E2" w:rsidRDefault="00C525E2">
      <w:pPr>
        <w:pStyle w:val="a3"/>
      </w:pPr>
    </w:p>
    <w:p w:rsidR="00C525E2" w:rsidRDefault="00C525E2">
      <w:pPr>
        <w:pStyle w:val="a3"/>
      </w:pPr>
    </w:p>
    <w:p w:rsidR="00C525E2" w:rsidRDefault="00C525E2">
      <w:pPr>
        <w:pStyle w:val="a3"/>
      </w:pPr>
    </w:p>
    <w:p w:rsidR="00872A23" w:rsidRDefault="00872A23">
      <w:pPr>
        <w:pStyle w:val="a3"/>
      </w:pPr>
    </w:p>
    <w:p w:rsidR="00872A23" w:rsidRDefault="00872A23">
      <w:pPr>
        <w:pStyle w:val="a3"/>
      </w:pPr>
    </w:p>
    <w:p w:rsidR="00872A23" w:rsidRDefault="00872A23">
      <w:pPr>
        <w:pStyle w:val="a3"/>
      </w:pPr>
    </w:p>
    <w:p w:rsidR="00872A23" w:rsidRDefault="00872A23">
      <w:pPr>
        <w:pStyle w:val="a3"/>
      </w:pPr>
    </w:p>
    <w:p w:rsidR="00872A23" w:rsidRDefault="00872A23">
      <w:pPr>
        <w:pStyle w:val="a3"/>
      </w:pPr>
    </w:p>
    <w:p w:rsidR="00872A23" w:rsidRDefault="00872A23">
      <w:pPr>
        <w:pStyle w:val="a3"/>
      </w:pPr>
    </w:p>
    <w:p w:rsidR="00872A23" w:rsidRDefault="00872A23">
      <w:pPr>
        <w:pStyle w:val="a3"/>
      </w:pPr>
    </w:p>
    <w:p w:rsidR="00872A23" w:rsidRDefault="00872A23">
      <w:pPr>
        <w:pStyle w:val="a3"/>
      </w:pPr>
    </w:p>
    <w:p w:rsidR="00872A23" w:rsidRDefault="00872A23">
      <w:pPr>
        <w:pStyle w:val="a3"/>
      </w:pPr>
    </w:p>
    <w:p w:rsidR="00872A23" w:rsidRDefault="00872A23">
      <w:pPr>
        <w:pStyle w:val="a3"/>
      </w:pPr>
    </w:p>
    <w:p w:rsidR="00872A23" w:rsidRDefault="00872A23">
      <w:pPr>
        <w:pStyle w:val="a3"/>
      </w:pPr>
    </w:p>
    <w:p w:rsidR="00872A23" w:rsidRDefault="00872A23">
      <w:pPr>
        <w:pStyle w:val="a3"/>
      </w:pPr>
    </w:p>
    <w:p w:rsidR="00C525E2" w:rsidRDefault="00F76628">
      <w:pPr>
        <w:pStyle w:val="a3"/>
        <w:jc w:val="center"/>
      </w:pPr>
      <w:r>
        <w:t>Усть-Каменогорск, 20</w:t>
      </w:r>
      <w:r w:rsidR="00872A23">
        <w:t>20</w:t>
      </w:r>
      <w:r>
        <w:br w:type="page"/>
      </w:r>
    </w:p>
    <w:p w:rsidR="00C525E2" w:rsidRDefault="00F76628">
      <w:pPr>
        <w:pStyle w:val="a3"/>
        <w:ind w:firstLine="567"/>
      </w:pPr>
      <w:r>
        <w:lastRenderedPageBreak/>
        <w:t>Рабочая учебная программа (силлабус) разработана в школе «ШАСиД»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C525E2" w:rsidRDefault="00C525E2">
      <w:pPr>
        <w:pStyle w:val="a3"/>
      </w:pPr>
    </w:p>
    <w:p w:rsidR="00C525E2" w:rsidRDefault="00F76628">
      <w:pPr>
        <w:pStyle w:val="a3"/>
      </w:pPr>
      <w:r>
        <w:t>Одобрено учебно-методическим советом школы</w:t>
      </w:r>
    </w:p>
    <w:p w:rsidR="00C525E2" w:rsidRDefault="00C525E2">
      <w:pPr>
        <w:pStyle w:val="a3"/>
      </w:pPr>
    </w:p>
    <w:p w:rsidR="00C525E2" w:rsidRDefault="00F76628">
      <w:pPr>
        <w:pStyle w:val="a3"/>
        <w:tabs>
          <w:tab w:val="left" w:pos="6500"/>
        </w:tabs>
      </w:pPr>
      <w:r>
        <w:t>Председатель</w:t>
      </w:r>
      <w:r>
        <w:tab/>
        <w:t>Мелкозерова Л.Я.</w:t>
      </w:r>
    </w:p>
    <w:p w:rsidR="00C525E2" w:rsidRPr="00872A23" w:rsidRDefault="00F76628">
      <w:pPr>
        <w:pStyle w:val="a3"/>
        <w:rPr>
          <w:u w:val="single"/>
        </w:rPr>
      </w:pPr>
      <w:r>
        <w:t xml:space="preserve">Дата    </w:t>
      </w:r>
      <w:r w:rsidR="00872A23">
        <w:rPr>
          <w:u w:val="single"/>
        </w:rPr>
        <w:t>     </w:t>
      </w:r>
      <w:r>
        <w:t>.</w:t>
      </w:r>
      <w:r w:rsidR="00872A23">
        <w:rPr>
          <w:u w:val="single"/>
        </w:rPr>
        <w:t>     </w:t>
      </w:r>
      <w:r>
        <w:t>.20</w:t>
      </w:r>
      <w:r w:rsidR="00872A23">
        <w:rPr>
          <w:u w:val="single"/>
        </w:rPr>
        <w:t>    </w:t>
      </w:r>
      <w:r>
        <w:t xml:space="preserve"> г.   протокол </w:t>
      </w:r>
      <w:r w:rsidR="00872A23">
        <w:rPr>
          <w:u w:val="single"/>
        </w:rPr>
        <w:t>     </w:t>
      </w:r>
    </w:p>
    <w:p w:rsidR="00C525E2" w:rsidRDefault="00C525E2">
      <w:pPr>
        <w:pStyle w:val="a3"/>
      </w:pPr>
    </w:p>
    <w:p w:rsidR="00C525E2" w:rsidRDefault="00F76628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Рахымбердина М.Е.</w:t>
      </w:r>
    </w:p>
    <w:p w:rsidR="00C525E2" w:rsidRDefault="00F76628">
      <w:pPr>
        <w:pStyle w:val="a3"/>
        <w:tabs>
          <w:tab w:val="left" w:pos="6500"/>
        </w:tabs>
        <w:ind w:left="6500" w:hanging="6500"/>
        <w:jc w:val="left"/>
      </w:pPr>
      <w:r>
        <w:tab/>
        <w:t>7M07302</w:t>
      </w:r>
    </w:p>
    <w:p w:rsidR="00C525E2" w:rsidRDefault="00C525E2">
      <w:pPr>
        <w:pStyle w:val="a3"/>
      </w:pPr>
    </w:p>
    <w:p w:rsidR="00C525E2" w:rsidRDefault="00F76628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Апшикур Б.</w:t>
      </w:r>
    </w:p>
    <w:p w:rsidR="00C525E2" w:rsidRDefault="00F76628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  <w:t>Профессор</w:t>
      </w:r>
    </w:p>
    <w:p w:rsidR="00C525E2" w:rsidRDefault="00C525E2">
      <w:pPr>
        <w:pStyle w:val="a3"/>
      </w:pPr>
    </w:p>
    <w:p w:rsidR="00C525E2" w:rsidRDefault="00C525E2">
      <w:pPr>
        <w:pStyle w:val="a3"/>
      </w:pPr>
    </w:p>
    <w:p w:rsidR="00C525E2" w:rsidRDefault="00F76628">
      <w:pPr>
        <w:pStyle w:val="a3"/>
      </w:pPr>
      <w:r>
        <w:br w:type="page"/>
      </w:r>
    </w:p>
    <w:p w:rsidR="00C525E2" w:rsidRDefault="00F76628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C525E2" w:rsidRDefault="00C525E2">
      <w:pPr>
        <w:pStyle w:val="a3"/>
      </w:pPr>
    </w:p>
    <w:p w:rsidR="00C525E2" w:rsidRDefault="00F76628">
      <w:pPr>
        <w:pStyle w:val="a3"/>
        <w:jc w:val="center"/>
      </w:pPr>
      <w:r>
        <w:rPr>
          <w:b/>
        </w:rPr>
        <w:t>1.1 Краткое описание дисциплины</w:t>
      </w:r>
    </w:p>
    <w:p w:rsidR="00C525E2" w:rsidRDefault="00C525E2">
      <w:pPr>
        <w:pStyle w:val="a3"/>
      </w:pPr>
    </w:p>
    <w:p w:rsidR="00C525E2" w:rsidRDefault="00F76628">
      <w:pPr>
        <w:pStyle w:val="a3"/>
        <w:ind w:firstLine="567"/>
      </w:pPr>
      <w:r>
        <w:t xml:space="preserve">Роль и значение дисциплины «Цифровые технологии картографирования» в подготовке специалистов, понимание общих положений, владение навыками современных технологий цифрового описания реальной действительности необходимо будущим специалистам для выполнения комплекса картосоставительских и научно-исследовательских работ по разработке и актуализации топографических и тематических карт, формирования картографических баз данных и </w:t>
      </w:r>
      <w:r w:rsidR="00872A23">
        <w:t>создания,</w:t>
      </w:r>
      <w:r>
        <w:t xml:space="preserve"> специализированных геоинформационных продуктов.</w:t>
      </w:r>
    </w:p>
    <w:p w:rsidR="00C525E2" w:rsidRDefault="00C525E2">
      <w:pPr>
        <w:pStyle w:val="a3"/>
      </w:pPr>
    </w:p>
    <w:p w:rsidR="00C525E2" w:rsidRDefault="00F76628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C525E2" w:rsidRDefault="00C525E2">
      <w:pPr>
        <w:pStyle w:val="a3"/>
      </w:pPr>
    </w:p>
    <w:p w:rsidR="00C525E2" w:rsidRDefault="00F76628">
      <w:pPr>
        <w:pStyle w:val="a3"/>
        <w:ind w:firstLine="567"/>
      </w:pPr>
      <w:r>
        <w:t>Цель изучения дисциплины:</w:t>
      </w:r>
    </w:p>
    <w:p w:rsidR="00C525E2" w:rsidRDefault="00F76628">
      <w:pPr>
        <w:pStyle w:val="a3"/>
        <w:ind w:firstLine="567"/>
      </w:pPr>
      <w:r>
        <w:t>Цель дисциплины «Цифровые технологии картографирования», как одного из профессиональных курсов в системе подготовки по направлению магистранта «Геодезия», «Землеустройство» и «Кадастра», состоит в том, чтобы дать общие и специальные знания об основных принципах кодирования топографической и тематической картографической информации. Понятие структуры и форматов представления данных, технических средств создания цифровых карт, выбора и обоснования методов преобразования картографической информации в цифровую форму, технологических схем создания цифровых карт, контроля и редактирования цифровых карт, а также визуализации цифровой информации.</w:t>
      </w:r>
    </w:p>
    <w:p w:rsidR="00C525E2" w:rsidRDefault="00C525E2">
      <w:pPr>
        <w:pStyle w:val="a3"/>
      </w:pPr>
    </w:p>
    <w:p w:rsidR="00C525E2" w:rsidRDefault="00F76628">
      <w:pPr>
        <w:pStyle w:val="a3"/>
        <w:ind w:firstLine="567"/>
      </w:pPr>
      <w:r>
        <w:t>Задачи изучения дисциплины:</w:t>
      </w:r>
    </w:p>
    <w:p w:rsidR="00872A23" w:rsidRDefault="00F76628">
      <w:pPr>
        <w:pStyle w:val="a3"/>
        <w:ind w:firstLine="567"/>
      </w:pPr>
      <w:r>
        <w:t>- научить магистрантов использовать разные технические средства создания, контроля и редактирования цифровых карт;</w:t>
      </w:r>
    </w:p>
    <w:p w:rsidR="00872A23" w:rsidRDefault="00F76628">
      <w:pPr>
        <w:pStyle w:val="a3"/>
        <w:ind w:firstLine="567"/>
      </w:pPr>
      <w:r>
        <w:t xml:space="preserve">- сформировать представление о методах преобразования картографической информации в цифровую форму; </w:t>
      </w:r>
    </w:p>
    <w:p w:rsidR="00872A23" w:rsidRDefault="00F76628">
      <w:pPr>
        <w:pStyle w:val="a3"/>
        <w:ind w:firstLine="567"/>
      </w:pPr>
      <w:r>
        <w:t xml:space="preserve">- изучение основ организации и функционирования цифровых карт; </w:t>
      </w:r>
    </w:p>
    <w:p w:rsidR="00C525E2" w:rsidRDefault="00F76628">
      <w:pPr>
        <w:pStyle w:val="a3"/>
        <w:ind w:firstLine="567"/>
      </w:pPr>
      <w:r>
        <w:t>- освоение типовой технологии создания цифровой карты.</w:t>
      </w:r>
    </w:p>
    <w:p w:rsidR="00C525E2" w:rsidRDefault="00C525E2">
      <w:pPr>
        <w:pStyle w:val="a3"/>
      </w:pPr>
    </w:p>
    <w:p w:rsidR="00C525E2" w:rsidRDefault="00F76628">
      <w:pPr>
        <w:pStyle w:val="a3"/>
        <w:jc w:val="center"/>
      </w:pPr>
      <w:r>
        <w:rPr>
          <w:b/>
        </w:rPr>
        <w:t>1.3 Результаты обучения</w:t>
      </w:r>
    </w:p>
    <w:p w:rsidR="00C525E2" w:rsidRDefault="00C525E2">
      <w:pPr>
        <w:pStyle w:val="a3"/>
      </w:pPr>
    </w:p>
    <w:p w:rsidR="00C525E2" w:rsidRDefault="00F76628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C525E2" w:rsidRDefault="00C525E2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168"/>
        <w:gridCol w:w="3904"/>
        <w:gridCol w:w="3616"/>
      </w:tblGrid>
      <w:tr w:rsidR="00C525E2">
        <w:trPr>
          <w:tblHeader/>
        </w:trPr>
        <w:tc>
          <w:tcPr>
            <w:tcW w:w="1119" w:type="pct"/>
            <w:vMerge w:val="restart"/>
          </w:tcPr>
          <w:p w:rsidR="00C525E2" w:rsidRDefault="00F76628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C525E2" w:rsidRDefault="00F76628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C525E2">
        <w:trPr>
          <w:tblHeader/>
        </w:trPr>
        <w:tc>
          <w:tcPr>
            <w:tcW w:w="0" w:type="auto"/>
            <w:vMerge/>
          </w:tcPr>
          <w:p w:rsidR="00C525E2" w:rsidRDefault="00C525E2">
            <w:pPr>
              <w:pStyle w:val="a3"/>
            </w:pPr>
          </w:p>
        </w:tc>
        <w:tc>
          <w:tcPr>
            <w:tcW w:w="2015" w:type="pct"/>
          </w:tcPr>
          <w:p w:rsidR="00C525E2" w:rsidRDefault="00F76628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C525E2" w:rsidRDefault="00F76628">
            <w:pPr>
              <w:pStyle w:val="a3"/>
              <w:jc w:val="center"/>
            </w:pPr>
            <w:r>
              <w:t>дисциплины</w:t>
            </w:r>
          </w:p>
        </w:tc>
      </w:tr>
      <w:tr w:rsidR="00C525E2">
        <w:tc>
          <w:tcPr>
            <w:tcW w:w="0" w:type="auto"/>
            <w:vMerge w:val="restart"/>
          </w:tcPr>
          <w:p w:rsidR="00C525E2" w:rsidRDefault="00F76628">
            <w:pPr>
              <w:pStyle w:val="a3"/>
              <w:jc w:val="center"/>
            </w:pPr>
            <w:r>
              <w:rPr>
                <w:sz w:val="20"/>
              </w:rPr>
              <w:t xml:space="preserve">КК5 - Способность к разработкам нормативно-технических документов по организации и проведению топографо-геодезических работ и работ, связанных с дистанционным зондированием </w:t>
            </w:r>
            <w:r>
              <w:rPr>
                <w:sz w:val="20"/>
              </w:rPr>
              <w:lastRenderedPageBreak/>
              <w:t>территорий, на основе научных исследований.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</w:pPr>
            <w:r>
              <w:rPr>
                <w:sz w:val="20"/>
              </w:rPr>
              <w:lastRenderedPageBreak/>
              <w:t>PO9 - Уметь применять  на практике методы  проведения технического контроля, управления качеством топографо-геодезической, аэрокосмической и фотограмметрической продукции.</w:t>
            </w:r>
          </w:p>
        </w:tc>
        <w:tc>
          <w:tcPr>
            <w:tcW w:w="0" w:type="auto"/>
            <w:vMerge w:val="restart"/>
          </w:tcPr>
          <w:p w:rsidR="00C525E2" w:rsidRDefault="00F76628">
            <w:pPr>
              <w:pStyle w:val="a3"/>
              <w:ind w:firstLine="567"/>
            </w:pPr>
            <w:r>
              <w:rPr>
                <w:sz w:val="20"/>
              </w:rPr>
              <w:t>- готовность к использованию и применению базовых навыков принятия решений в области техники и технологии</w:t>
            </w:r>
          </w:p>
          <w:p w:rsidR="00C525E2" w:rsidRDefault="00F76628">
            <w:pPr>
              <w:pStyle w:val="a3"/>
              <w:ind w:firstLine="567"/>
            </w:pPr>
            <w:r>
              <w:rPr>
                <w:sz w:val="20"/>
              </w:rPr>
              <w:t>- Способность к разработке алгоритмов, программ и методик решения задач в области геодезии и дистанционного зондирования</w:t>
            </w:r>
          </w:p>
          <w:p w:rsidR="00C525E2" w:rsidRDefault="00F76628">
            <w:pPr>
              <w:pStyle w:val="a3"/>
              <w:ind w:firstLine="567"/>
            </w:pPr>
            <w:r>
              <w:rPr>
                <w:sz w:val="20"/>
              </w:rPr>
              <w:t>- Способность к обработке, синтезу геодезической и аэрокосмической информации для целей картографирования, научно-</w:t>
            </w:r>
            <w:r>
              <w:rPr>
                <w:sz w:val="20"/>
              </w:rPr>
              <w:lastRenderedPageBreak/>
              <w:t>исследовательских и производственных работ.</w:t>
            </w:r>
          </w:p>
          <w:p w:rsidR="00C525E2" w:rsidRDefault="00F76628">
            <w:pPr>
              <w:pStyle w:val="a3"/>
              <w:ind w:firstLine="567"/>
            </w:pPr>
            <w:r>
              <w:rPr>
                <w:sz w:val="20"/>
              </w:rPr>
              <w:t>- Способность к руководству внедрением разработанных технических решений и проектов.</w:t>
            </w:r>
          </w:p>
          <w:p w:rsidR="00C525E2" w:rsidRDefault="00F76628">
            <w:pPr>
              <w:pStyle w:val="a3"/>
              <w:ind w:firstLine="567"/>
            </w:pPr>
            <w:r>
              <w:rPr>
                <w:sz w:val="20"/>
              </w:rPr>
              <w:t>- Готовность к изучению и моделированию процессов и явлений в области геодезии, геодинамики и дистанционного зондирования, математической интерпретации связей в моделях и процессах, определению границ применяемых моделей и допущений.</w:t>
            </w:r>
          </w:p>
        </w:tc>
      </w:tr>
      <w:tr w:rsidR="00C525E2">
        <w:tc>
          <w:tcPr>
            <w:tcW w:w="0" w:type="auto"/>
            <w:vMerge/>
          </w:tcPr>
          <w:p w:rsidR="00C525E2" w:rsidRDefault="00C525E2">
            <w:pPr>
              <w:pStyle w:val="a3"/>
            </w:pPr>
          </w:p>
        </w:tc>
        <w:tc>
          <w:tcPr>
            <w:tcW w:w="0" w:type="auto"/>
          </w:tcPr>
          <w:p w:rsidR="00C525E2" w:rsidRDefault="00F76628">
            <w:pPr>
              <w:pStyle w:val="a3"/>
            </w:pPr>
            <w:r>
              <w:rPr>
                <w:sz w:val="20"/>
              </w:rPr>
              <w:t>РО10 - Составлять проекты производства топографо-геодезических работ и работ, связанных с дистанционным зондированием территорий при инженерных изысканиях.</w:t>
            </w:r>
          </w:p>
        </w:tc>
        <w:tc>
          <w:tcPr>
            <w:tcW w:w="0" w:type="auto"/>
            <w:vMerge/>
          </w:tcPr>
          <w:p w:rsidR="00C525E2" w:rsidRDefault="00C525E2">
            <w:pPr>
              <w:pStyle w:val="a3"/>
            </w:pPr>
          </w:p>
        </w:tc>
      </w:tr>
      <w:tr w:rsidR="00C525E2">
        <w:tc>
          <w:tcPr>
            <w:tcW w:w="0" w:type="auto"/>
            <w:vMerge w:val="restart"/>
          </w:tcPr>
          <w:p w:rsidR="00C525E2" w:rsidRDefault="00F76628">
            <w:pPr>
              <w:pStyle w:val="a3"/>
              <w:jc w:val="center"/>
            </w:pPr>
            <w:r>
              <w:rPr>
                <w:sz w:val="20"/>
              </w:rPr>
              <w:lastRenderedPageBreak/>
              <w:t>КК6 - Способность подготавливать и применять нормативно-технические документы, относящиеся к будущей профессиональной деятельности, владеть навыками поиска необходимой информации и использовать современное геодезическое оборудование при геодезическом и картографическом обеспечении работ.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</w:pPr>
            <w:r>
              <w:rPr>
                <w:sz w:val="20"/>
              </w:rPr>
              <w:t>РО11 - Использовать на практике умения и навыки в организации исследовательских и проектных работ.</w:t>
            </w:r>
          </w:p>
        </w:tc>
        <w:tc>
          <w:tcPr>
            <w:tcW w:w="0" w:type="auto"/>
            <w:vMerge/>
          </w:tcPr>
          <w:p w:rsidR="00C525E2" w:rsidRDefault="00C525E2">
            <w:pPr>
              <w:pStyle w:val="a3"/>
            </w:pPr>
          </w:p>
        </w:tc>
      </w:tr>
    </w:tbl>
    <w:p w:rsidR="00C525E2" w:rsidRDefault="00C525E2">
      <w:pPr>
        <w:pStyle w:val="a3"/>
      </w:pPr>
    </w:p>
    <w:p w:rsidR="00C525E2" w:rsidRDefault="00F76628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C525E2" w:rsidRDefault="00C525E2">
      <w:pPr>
        <w:pStyle w:val="a3"/>
      </w:pPr>
    </w:p>
    <w:p w:rsidR="00C525E2" w:rsidRDefault="00F76628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C525E2" w:rsidRDefault="00C525E2">
      <w:pPr>
        <w:pStyle w:val="a3"/>
      </w:pPr>
    </w:p>
    <w:p w:rsidR="00C525E2" w:rsidRDefault="00F76628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C525E2" w:rsidRDefault="00F76628">
      <w:pPr>
        <w:pStyle w:val="a3"/>
        <w:ind w:firstLine="567"/>
      </w:pPr>
      <w:r>
        <w:t xml:space="preserve">- При проведении учебных занятий предусматривается использование следующих образовательных технологий: - интерактивная лекция (применение следующих активных форм обучения: ведомая (управляемая) дискуссия или беседа; модерация; демонстрация слайдов или учебных фильмов; мозговой штурм; мотивационная речь); - построение сценариев развития различных ситуаций на основе заданных условий; - информационно-коммуникационная (например, занятия в компьютерном классе с использованием профессиональных пакетов прикладных программ); - поисково-исследовательская (самостоятельная исследовательская деятельность </w:t>
      </w:r>
      <w:r w:rsidR="00872A23">
        <w:t>магистрантов</w:t>
      </w:r>
      <w:r>
        <w:t xml:space="preserve"> в процессе обучения); - решение учебных задач.</w:t>
      </w:r>
      <w:r w:rsidR="00872A23">
        <w:t xml:space="preserve"> </w:t>
      </w:r>
    </w:p>
    <w:p w:rsidR="00C525E2" w:rsidRDefault="00C525E2">
      <w:pPr>
        <w:pStyle w:val="a3"/>
      </w:pPr>
    </w:p>
    <w:p w:rsidR="00C525E2" w:rsidRDefault="00F76628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C525E2" w:rsidRDefault="00C525E2">
      <w:pPr>
        <w:pStyle w:val="a3"/>
      </w:pPr>
    </w:p>
    <w:p w:rsidR="00C525E2" w:rsidRDefault="00F76628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872A23" w:rsidRDefault="00F76628">
      <w:pPr>
        <w:pStyle w:val="a3"/>
        <w:ind w:firstLine="567"/>
      </w:pPr>
      <w:r>
        <w:t xml:space="preserve">- </w:t>
      </w:r>
      <w:r w:rsidR="00872A23">
        <w:t>д</w:t>
      </w:r>
      <w:r>
        <w:t xml:space="preserve">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 </w:t>
      </w:r>
    </w:p>
    <w:p w:rsidR="00872A23" w:rsidRDefault="00F76628">
      <w:pPr>
        <w:pStyle w:val="a3"/>
        <w:ind w:firstLine="567"/>
      </w:pPr>
      <w:r>
        <w:t xml:space="preserve">- дистанционные образовательные; </w:t>
      </w:r>
    </w:p>
    <w:p w:rsidR="00872A23" w:rsidRDefault="00F76628">
      <w:pPr>
        <w:pStyle w:val="a3"/>
        <w:ind w:firstLine="567"/>
      </w:pPr>
      <w:r>
        <w:t xml:space="preserve">- личностно ориентированные (например, использование экранной клавиатуры и альтернативных устройств ввода информации для обучающихся с нарушениями опорно-двигательного аппарата; </w:t>
      </w:r>
    </w:p>
    <w:p w:rsidR="00872A23" w:rsidRDefault="00F76628">
      <w:pPr>
        <w:pStyle w:val="a3"/>
        <w:ind w:firstLine="567"/>
      </w:pPr>
      <w:r>
        <w:lastRenderedPageBreak/>
        <w:t xml:space="preserve">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 </w:t>
      </w:r>
    </w:p>
    <w:p w:rsidR="00872A23" w:rsidRDefault="00F76628">
      <w:pPr>
        <w:pStyle w:val="a3"/>
        <w:ind w:firstLine="567"/>
      </w:pPr>
      <w:r>
        <w:t xml:space="preserve">- предметно-ориентированные (процесс целеобразования, т.е. цели формируются через их результаты, выраженные в действиях обучающихся); </w:t>
      </w:r>
    </w:p>
    <w:p w:rsidR="00C525E2" w:rsidRDefault="00F76628">
      <w:pPr>
        <w:pStyle w:val="a3"/>
        <w:ind w:firstLine="567"/>
      </w:pPr>
      <w:r>
        <w:t>- проведение дополнительных индивидуальных консультаций и занятий с обучающимися, организованные для оказания помощи в освоении учебного материала.</w:t>
      </w:r>
    </w:p>
    <w:p w:rsidR="00C525E2" w:rsidRDefault="00C525E2">
      <w:pPr>
        <w:pStyle w:val="a3"/>
      </w:pPr>
    </w:p>
    <w:p w:rsidR="00C525E2" w:rsidRDefault="00F76628">
      <w:pPr>
        <w:pStyle w:val="a3"/>
        <w:jc w:val="center"/>
      </w:pPr>
      <w:r>
        <w:rPr>
          <w:b/>
        </w:rPr>
        <w:t>1.5 Пререквизиты</w:t>
      </w:r>
    </w:p>
    <w:p w:rsidR="00C525E2" w:rsidRDefault="00C525E2">
      <w:pPr>
        <w:pStyle w:val="a3"/>
      </w:pPr>
    </w:p>
    <w:p w:rsidR="00C525E2" w:rsidRDefault="00F76628">
      <w:pPr>
        <w:pStyle w:val="a3"/>
        <w:jc w:val="center"/>
      </w:pPr>
      <w:r>
        <w:rPr>
          <w:b/>
        </w:rPr>
        <w:t>1.6 Постреквизиты</w:t>
      </w:r>
    </w:p>
    <w:p w:rsidR="00C525E2" w:rsidRDefault="00F76628">
      <w:pPr>
        <w:pStyle w:val="a3"/>
        <w:ind w:firstLine="567"/>
      </w:pPr>
      <w:r>
        <w:t>- Теория и использование карт</w:t>
      </w:r>
    </w:p>
    <w:p w:rsidR="00C525E2" w:rsidRDefault="00C525E2">
      <w:pPr>
        <w:pStyle w:val="a3"/>
      </w:pPr>
    </w:p>
    <w:p w:rsidR="00C525E2" w:rsidRDefault="00F76628">
      <w:pPr>
        <w:pStyle w:val="a3"/>
        <w:jc w:val="center"/>
      </w:pPr>
      <w:r>
        <w:rPr>
          <w:b/>
        </w:rPr>
        <w:t>1.7 Трудоемкость дисциплины</w:t>
      </w:r>
    </w:p>
    <w:p w:rsidR="00C525E2" w:rsidRDefault="00C525E2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6782"/>
        <w:gridCol w:w="2906"/>
      </w:tblGrid>
      <w:tr w:rsidR="00C525E2">
        <w:trPr>
          <w:tblHeader/>
        </w:trPr>
        <w:tc>
          <w:tcPr>
            <w:tcW w:w="3500" w:type="pct"/>
          </w:tcPr>
          <w:p w:rsidR="00C525E2" w:rsidRDefault="00F76628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C525E2" w:rsidRDefault="00F76628">
            <w:pPr>
              <w:pStyle w:val="a3"/>
              <w:jc w:val="center"/>
            </w:pPr>
            <w:r>
              <w:t>часы</w:t>
            </w:r>
          </w:p>
        </w:tc>
      </w:tr>
      <w:tr w:rsidR="00C525E2">
        <w:tc>
          <w:tcPr>
            <w:tcW w:w="0" w:type="auto"/>
          </w:tcPr>
          <w:p w:rsidR="00C525E2" w:rsidRDefault="00F76628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15</w:t>
            </w:r>
          </w:p>
        </w:tc>
      </w:tr>
      <w:tr w:rsidR="00C525E2">
        <w:tc>
          <w:tcPr>
            <w:tcW w:w="0" w:type="auto"/>
          </w:tcPr>
          <w:p w:rsidR="00C525E2" w:rsidRDefault="00F76628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30</w:t>
            </w:r>
          </w:p>
        </w:tc>
      </w:tr>
      <w:tr w:rsidR="00C525E2">
        <w:tc>
          <w:tcPr>
            <w:tcW w:w="0" w:type="auto"/>
          </w:tcPr>
          <w:p w:rsidR="00C525E2" w:rsidRDefault="00F76628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30</w:t>
            </w:r>
          </w:p>
        </w:tc>
      </w:tr>
      <w:tr w:rsidR="00C525E2">
        <w:tc>
          <w:tcPr>
            <w:tcW w:w="0" w:type="auto"/>
          </w:tcPr>
          <w:p w:rsidR="00C525E2" w:rsidRDefault="00F76628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75</w:t>
            </w:r>
          </w:p>
        </w:tc>
      </w:tr>
      <w:tr w:rsidR="00C525E2">
        <w:tc>
          <w:tcPr>
            <w:tcW w:w="0" w:type="auto"/>
          </w:tcPr>
          <w:p w:rsidR="00C525E2" w:rsidRDefault="00F76628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экзамен</w:t>
            </w:r>
          </w:p>
        </w:tc>
      </w:tr>
    </w:tbl>
    <w:p w:rsidR="00C525E2" w:rsidRDefault="00C525E2">
      <w:pPr>
        <w:pStyle w:val="a3"/>
      </w:pPr>
    </w:p>
    <w:p w:rsidR="00C525E2" w:rsidRDefault="00F76628">
      <w:pPr>
        <w:pStyle w:val="a3"/>
        <w:jc w:val="center"/>
      </w:pPr>
      <w:r>
        <w:rPr>
          <w:b/>
        </w:rPr>
        <w:t>2 СОДЕРЖАНИЕ ДИСЦИПЛИНЫ</w:t>
      </w:r>
    </w:p>
    <w:p w:rsidR="00C525E2" w:rsidRDefault="00C525E2">
      <w:pPr>
        <w:pStyle w:val="a3"/>
      </w:pPr>
    </w:p>
    <w:p w:rsidR="00C525E2" w:rsidRDefault="00F76628">
      <w:pPr>
        <w:pStyle w:val="a3"/>
        <w:jc w:val="center"/>
      </w:pPr>
      <w:r>
        <w:rPr>
          <w:b/>
        </w:rPr>
        <w:t>2.1 Тематический план</w:t>
      </w:r>
    </w:p>
    <w:p w:rsidR="00C525E2" w:rsidRDefault="00C525E2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90"/>
        <w:gridCol w:w="6553"/>
        <w:gridCol w:w="1583"/>
        <w:gridCol w:w="1262"/>
      </w:tblGrid>
      <w:tr w:rsidR="00C525E2">
        <w:trPr>
          <w:tblHeader/>
        </w:trPr>
        <w:tc>
          <w:tcPr>
            <w:tcW w:w="147" w:type="pct"/>
          </w:tcPr>
          <w:p w:rsidR="00C525E2" w:rsidRDefault="00F76628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C525E2" w:rsidRDefault="00F76628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C525E2" w:rsidRDefault="00F76628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C525E2" w:rsidRDefault="00F76628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C525E2">
        <w:tc>
          <w:tcPr>
            <w:tcW w:w="0" w:type="auto"/>
            <w:gridSpan w:val="4"/>
          </w:tcPr>
          <w:p w:rsidR="00C525E2" w:rsidRDefault="00F76628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C525E2"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</w:pPr>
            <w:r>
              <w:rPr>
                <w:b/>
                <w:sz w:val="22"/>
              </w:rPr>
              <w:t>Тема 1. Определение цифровых технологий в картографии.</w:t>
            </w:r>
          </w:p>
          <w:p w:rsidR="00C525E2" w:rsidRDefault="00F76628">
            <w:pPr>
              <w:pStyle w:val="a3"/>
            </w:pPr>
            <w:r>
              <w:rPr>
                <w:sz w:val="22"/>
              </w:rPr>
              <w:t>Основные термины и определения. Понятие о данных и информации; компьютерных, цифровых электронных картах, растровой и векторной графике, цифровых моделях.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1-5</w:t>
            </w:r>
          </w:p>
        </w:tc>
      </w:tr>
      <w:tr w:rsidR="00C525E2"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</w:pPr>
            <w:r>
              <w:rPr>
                <w:b/>
                <w:sz w:val="22"/>
              </w:rPr>
              <w:t>Тема 2. История развития цифровых технологии.</w:t>
            </w:r>
          </w:p>
          <w:p w:rsidR="00C525E2" w:rsidRDefault="00F76628">
            <w:pPr>
              <w:pStyle w:val="a3"/>
            </w:pPr>
            <w:r>
              <w:rPr>
                <w:sz w:val="22"/>
              </w:rPr>
              <w:t>Основные черты развития цифровых технологии в Казахстане.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1-5</w:t>
            </w:r>
          </w:p>
        </w:tc>
      </w:tr>
      <w:tr w:rsidR="00C525E2"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</w:pPr>
            <w:r>
              <w:rPr>
                <w:b/>
                <w:sz w:val="22"/>
              </w:rPr>
              <w:t>Тема 3. Современное состояние и возможности программных средств создание и использование карт.</w:t>
            </w:r>
          </w:p>
          <w:p w:rsidR="00C525E2" w:rsidRDefault="00F76628">
            <w:pPr>
              <w:pStyle w:val="a3"/>
            </w:pPr>
            <w:r>
              <w:rPr>
                <w:sz w:val="22"/>
              </w:rPr>
              <w:t>Перспективы развития современной картографии.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1-5</w:t>
            </w:r>
          </w:p>
        </w:tc>
      </w:tr>
      <w:tr w:rsidR="00C525E2"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</w:pPr>
            <w:r>
              <w:rPr>
                <w:b/>
                <w:sz w:val="22"/>
              </w:rPr>
              <w:t>Тема 4. Создание новых видов картографических произведений: электронных карт и атласов, виртуальных моделей, мультимедийных картографических произведений, интернет-картографирование и др.</w:t>
            </w:r>
          </w:p>
          <w:p w:rsidR="00C525E2" w:rsidRDefault="00F76628">
            <w:pPr>
              <w:pStyle w:val="a3"/>
            </w:pPr>
            <w:r>
              <w:rPr>
                <w:sz w:val="22"/>
              </w:rPr>
              <w:t>История развития компьютерных технологий.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1-6</w:t>
            </w:r>
          </w:p>
        </w:tc>
      </w:tr>
      <w:tr w:rsidR="00C525E2"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</w:pPr>
            <w:r>
              <w:rPr>
                <w:b/>
                <w:sz w:val="22"/>
              </w:rPr>
              <w:t>Тема 5. Взаимодействие картографии, геоинформатики, дистанционного зондирования (аэрокосмических методов).</w:t>
            </w:r>
          </w:p>
          <w:p w:rsidR="00C525E2" w:rsidRDefault="00F76628">
            <w:pPr>
              <w:pStyle w:val="a3"/>
            </w:pPr>
            <w:r>
              <w:rPr>
                <w:sz w:val="22"/>
              </w:rPr>
              <w:t>Формализация картографической информации. Основы цифрового описания картографической информации.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3,5,6</w:t>
            </w:r>
          </w:p>
        </w:tc>
      </w:tr>
      <w:tr w:rsidR="00C525E2"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</w:pPr>
            <w:r>
              <w:rPr>
                <w:b/>
                <w:sz w:val="22"/>
              </w:rPr>
              <w:t>Тема 6. Модели пространственных данных.</w:t>
            </w:r>
          </w:p>
          <w:p w:rsidR="00C525E2" w:rsidRDefault="00F76628">
            <w:pPr>
              <w:pStyle w:val="a3"/>
            </w:pPr>
            <w:r>
              <w:rPr>
                <w:sz w:val="22"/>
              </w:rPr>
              <w:t xml:space="preserve">Структура и форматы представления пространственных данных. </w:t>
            </w:r>
            <w:r>
              <w:rPr>
                <w:sz w:val="22"/>
              </w:rPr>
              <w:lastRenderedPageBreak/>
              <w:t>Векторный и растровой форматы данных.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1,3,5,6</w:t>
            </w:r>
          </w:p>
        </w:tc>
      </w:tr>
      <w:tr w:rsidR="00C525E2"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lastRenderedPageBreak/>
              <w:t>7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</w:pPr>
            <w:r>
              <w:rPr>
                <w:b/>
                <w:sz w:val="22"/>
              </w:rPr>
              <w:t>Тема 7. Банки и базы цифровых картографических (топографических) данных как основа автоматизированной картографической системы (АКС) и ГИС.</w:t>
            </w:r>
          </w:p>
          <w:p w:rsidR="00C525E2" w:rsidRDefault="00F76628">
            <w:pPr>
              <w:pStyle w:val="a3"/>
            </w:pPr>
            <w:r>
              <w:rPr>
                <w:sz w:val="22"/>
              </w:rPr>
              <w:t>Основные источники пространственных данных.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1-4</w:t>
            </w:r>
          </w:p>
        </w:tc>
      </w:tr>
      <w:tr w:rsidR="00C525E2"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</w:pPr>
            <w:r>
              <w:rPr>
                <w:b/>
                <w:sz w:val="22"/>
              </w:rPr>
              <w:t>Тема 8. Автоматизированные картографические системы.</w:t>
            </w:r>
          </w:p>
          <w:p w:rsidR="00C525E2" w:rsidRDefault="00F76628">
            <w:pPr>
              <w:pStyle w:val="a3"/>
            </w:pPr>
            <w:r>
              <w:rPr>
                <w:sz w:val="22"/>
              </w:rPr>
              <w:t>Устройства ввода данных (преобразования графической информации в цифровую). Технологии ввода графической информации.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5-8</w:t>
            </w:r>
          </w:p>
        </w:tc>
      </w:tr>
      <w:tr w:rsidR="00C525E2"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</w:pPr>
            <w:r>
              <w:rPr>
                <w:b/>
                <w:sz w:val="22"/>
              </w:rPr>
              <w:t>Тема 9. Устройства обработки картографической информации.</w:t>
            </w:r>
          </w:p>
          <w:p w:rsidR="00C525E2" w:rsidRDefault="00F76628">
            <w:pPr>
              <w:pStyle w:val="a3"/>
            </w:pPr>
            <w:r>
              <w:rPr>
                <w:sz w:val="22"/>
              </w:rPr>
              <w:t>Классификация вычислительных устройств. Персональные компьютеры. Единицы измерения информации. Устройства вывода информации (представления цифровой информации в графическом виде).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5-8</w:t>
            </w:r>
          </w:p>
        </w:tc>
      </w:tr>
      <w:tr w:rsidR="00C525E2"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</w:pPr>
            <w:r>
              <w:rPr>
                <w:b/>
                <w:sz w:val="22"/>
              </w:rPr>
              <w:t>Тема 10. Специализированные картографические программы ГИС-приложения.</w:t>
            </w:r>
          </w:p>
          <w:p w:rsidR="00C525E2" w:rsidRDefault="00F76628">
            <w:pPr>
              <w:pStyle w:val="a3"/>
            </w:pPr>
            <w:r>
              <w:rPr>
                <w:sz w:val="22"/>
              </w:rPr>
              <w:t>Открытие и коммерческие программные продукты (QGIS и др.).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5-8</w:t>
            </w:r>
          </w:p>
        </w:tc>
      </w:tr>
      <w:tr w:rsidR="00C525E2"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</w:pPr>
            <w:r>
              <w:rPr>
                <w:b/>
                <w:sz w:val="22"/>
              </w:rPr>
              <w:t>Тема 11. Картографическая программа по созданию, редактированию и эксплуатации карт QGIS.</w:t>
            </w:r>
          </w:p>
          <w:p w:rsidR="00C525E2" w:rsidRDefault="00F76628">
            <w:pPr>
              <w:pStyle w:val="a3"/>
            </w:pPr>
            <w:r>
              <w:rPr>
                <w:sz w:val="22"/>
              </w:rPr>
              <w:t>Назначение, принципы работы.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5,8 (д.л.3 )</w:t>
            </w:r>
          </w:p>
        </w:tc>
      </w:tr>
      <w:tr w:rsidR="00C525E2"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</w:pPr>
            <w:r>
              <w:rPr>
                <w:b/>
                <w:sz w:val="22"/>
              </w:rPr>
              <w:t>Тема 12. Цифровое моделирование рельефа.</w:t>
            </w:r>
          </w:p>
          <w:p w:rsidR="00C525E2" w:rsidRDefault="00C525E2">
            <w:pPr>
              <w:pStyle w:val="a3"/>
            </w:pP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5,8 (д.л.1-6)</w:t>
            </w:r>
          </w:p>
        </w:tc>
      </w:tr>
      <w:tr w:rsidR="00C525E2"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</w:pPr>
            <w:r>
              <w:rPr>
                <w:b/>
                <w:sz w:val="22"/>
              </w:rPr>
              <w:t>Тема 13. Визуализация данных.</w:t>
            </w:r>
          </w:p>
          <w:p w:rsidR="00C525E2" w:rsidRDefault="00C525E2">
            <w:pPr>
              <w:pStyle w:val="a3"/>
            </w:pP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5,8 (д.л.1-6)</w:t>
            </w:r>
          </w:p>
        </w:tc>
      </w:tr>
      <w:tr w:rsidR="00C525E2"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</w:pPr>
            <w:r>
              <w:rPr>
                <w:b/>
                <w:sz w:val="22"/>
              </w:rPr>
              <w:t>Тема 14. Основы цифрового картографирования, отображение природных и социально-экономических объектов и явлений в системе машинной обработки картографической информации.</w:t>
            </w:r>
          </w:p>
          <w:p w:rsidR="00C525E2" w:rsidRDefault="00F76628">
            <w:pPr>
              <w:pStyle w:val="a3"/>
            </w:pPr>
            <w:r>
              <w:rPr>
                <w:sz w:val="22"/>
              </w:rPr>
              <w:t>Источники информации геоинформационного картографирования.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5,8 (д.л.1-6)</w:t>
            </w:r>
          </w:p>
        </w:tc>
      </w:tr>
      <w:tr w:rsidR="00C525E2"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</w:pPr>
            <w:r>
              <w:rPr>
                <w:b/>
                <w:sz w:val="22"/>
              </w:rPr>
              <w:t>Тема 15. Основные методы создания, использования цифровых карт, геоинформационных систем.</w:t>
            </w:r>
          </w:p>
          <w:p w:rsidR="00C525E2" w:rsidRDefault="00F76628">
            <w:pPr>
              <w:pStyle w:val="a3"/>
            </w:pPr>
            <w:r>
              <w:rPr>
                <w:sz w:val="22"/>
              </w:rPr>
              <w:t>Крупномасштабное (топографическое) и мелкомасштабное цифровое картографирование.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5,8 (д.л.1-6)</w:t>
            </w:r>
          </w:p>
        </w:tc>
      </w:tr>
      <w:tr w:rsidR="00C525E2">
        <w:tc>
          <w:tcPr>
            <w:tcW w:w="0" w:type="auto"/>
            <w:gridSpan w:val="2"/>
          </w:tcPr>
          <w:p w:rsidR="00C525E2" w:rsidRDefault="00F76628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C525E2" w:rsidRDefault="00C525E2">
            <w:pPr>
              <w:pStyle w:val="a3"/>
            </w:pPr>
          </w:p>
        </w:tc>
      </w:tr>
      <w:tr w:rsidR="00C525E2">
        <w:tc>
          <w:tcPr>
            <w:tcW w:w="0" w:type="auto"/>
            <w:gridSpan w:val="4"/>
          </w:tcPr>
          <w:p w:rsidR="00C525E2" w:rsidRDefault="00F76628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C525E2"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</w:pPr>
            <w:r>
              <w:rPr>
                <w:b/>
                <w:sz w:val="22"/>
              </w:rPr>
              <w:t>Тема 1. Географическая привязка данных в QGIS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3,5,7 (д.л.3,4)</w:t>
            </w:r>
          </w:p>
        </w:tc>
      </w:tr>
      <w:tr w:rsidR="00C525E2"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</w:pPr>
            <w:r>
              <w:rPr>
                <w:b/>
                <w:sz w:val="22"/>
              </w:rPr>
              <w:t>Тема 2. Создание слоев в QGIS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3,5,7 (д.л.3,4)</w:t>
            </w:r>
          </w:p>
        </w:tc>
      </w:tr>
      <w:tr w:rsidR="00C525E2"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</w:pPr>
            <w:r>
              <w:rPr>
                <w:b/>
                <w:sz w:val="22"/>
              </w:rPr>
              <w:t>Тема 3. Просмотр атрибутов и выработка базовых запросов к ним в QGIS.</w:t>
            </w:r>
          </w:p>
          <w:p w:rsidR="00C525E2" w:rsidRDefault="00C525E2">
            <w:pPr>
              <w:pStyle w:val="a3"/>
            </w:pP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3,5,7 (д.л.3,4)</w:t>
            </w:r>
          </w:p>
        </w:tc>
      </w:tr>
      <w:tr w:rsidR="00C525E2"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</w:pPr>
            <w:r>
              <w:rPr>
                <w:b/>
                <w:sz w:val="22"/>
              </w:rPr>
              <w:t>Тема 4. Загрузить и установить внешние модули.</w:t>
            </w:r>
          </w:p>
          <w:p w:rsidR="00C525E2" w:rsidRDefault="00F76628">
            <w:pPr>
              <w:pStyle w:val="a3"/>
            </w:pPr>
            <w:r>
              <w:rPr>
                <w:sz w:val="22"/>
              </w:rPr>
              <w:t>Также, как найти модуль из меню QGIS после их установки.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3,5,7 (д.л.3,4)</w:t>
            </w:r>
          </w:p>
        </w:tc>
      </w:tr>
      <w:tr w:rsidR="00C525E2"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</w:pPr>
            <w:r>
              <w:rPr>
                <w:b/>
                <w:sz w:val="22"/>
              </w:rPr>
              <w:t>Тема 5. Создание цифровой модели рельефа в QGIS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3,5,7 (д.л.3,4)</w:t>
            </w:r>
          </w:p>
        </w:tc>
      </w:tr>
      <w:tr w:rsidR="00C525E2"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</w:pPr>
            <w:r>
              <w:rPr>
                <w:b/>
                <w:sz w:val="22"/>
              </w:rPr>
              <w:t>Тема 6. Создание теневой отмывки в QGIS и визуализация данных в Google Earth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 xml:space="preserve">3,5,7 </w:t>
            </w:r>
            <w:r>
              <w:lastRenderedPageBreak/>
              <w:t>(д.л.3,4)</w:t>
            </w:r>
          </w:p>
        </w:tc>
      </w:tr>
      <w:tr w:rsidR="00C525E2"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lastRenderedPageBreak/>
              <w:t>7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</w:pPr>
            <w:r>
              <w:rPr>
                <w:b/>
                <w:sz w:val="22"/>
              </w:rPr>
              <w:t>Тема 7. Поиск и загрузка данных OpenStreetMap.</w:t>
            </w:r>
          </w:p>
          <w:p w:rsidR="00C525E2" w:rsidRDefault="00F76628">
            <w:pPr>
              <w:pStyle w:val="a3"/>
            </w:pPr>
            <w:r>
              <w:rPr>
                <w:sz w:val="22"/>
              </w:rPr>
              <w:t>Процесс поиска, загрузки и использования данных OSM в QGIS.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3,5,7 (д.л.3,4)</w:t>
            </w:r>
          </w:p>
        </w:tc>
      </w:tr>
      <w:tr w:rsidR="00C525E2">
        <w:tc>
          <w:tcPr>
            <w:tcW w:w="0" w:type="auto"/>
            <w:gridSpan w:val="2"/>
          </w:tcPr>
          <w:p w:rsidR="00C525E2" w:rsidRDefault="00F76628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C525E2" w:rsidRDefault="00C525E2">
            <w:pPr>
              <w:pStyle w:val="a3"/>
            </w:pPr>
          </w:p>
        </w:tc>
      </w:tr>
    </w:tbl>
    <w:p w:rsidR="00C525E2" w:rsidRDefault="00C525E2">
      <w:pPr>
        <w:pStyle w:val="a3"/>
      </w:pPr>
    </w:p>
    <w:p w:rsidR="00C525E2" w:rsidRDefault="00F76628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C525E2" w:rsidRDefault="00C525E2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763"/>
        <w:gridCol w:w="2256"/>
        <w:gridCol w:w="1925"/>
        <w:gridCol w:w="1047"/>
        <w:gridCol w:w="1495"/>
        <w:gridCol w:w="1202"/>
      </w:tblGrid>
      <w:tr w:rsidR="00C525E2">
        <w:trPr>
          <w:trHeight w:val="1229"/>
          <w:tblHeader/>
        </w:trPr>
        <w:tc>
          <w:tcPr>
            <w:tcW w:w="1026" w:type="pct"/>
          </w:tcPr>
          <w:p w:rsidR="00C525E2" w:rsidRDefault="00F76628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C525E2" w:rsidRDefault="00F76628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C525E2" w:rsidRDefault="00F76628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C525E2" w:rsidRDefault="00F76628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C525E2" w:rsidRDefault="00F76628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C525E2" w:rsidRDefault="00F76628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C525E2">
        <w:tc>
          <w:tcPr>
            <w:tcW w:w="0" w:type="auto"/>
          </w:tcPr>
          <w:p w:rsidR="00C525E2" w:rsidRDefault="00F76628">
            <w:pPr>
              <w:pStyle w:val="a3"/>
            </w:pPr>
            <w:r>
              <w:rPr>
                <w:sz w:val="22"/>
              </w:rPr>
              <w:t>История развития геоинформатики, и ЦТК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</w:pPr>
            <w:r>
              <w:rPr>
                <w:sz w:val="22"/>
              </w:rPr>
              <w:t>Обзор существующих в настоящее время геоинформационных систем, их функциональные возможности и назначение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rPr>
                <w:sz w:val="22"/>
              </w:rPr>
              <w:t>Рефреаты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2,7 (д.л.1-6)</w:t>
            </w:r>
          </w:p>
        </w:tc>
      </w:tr>
      <w:tr w:rsidR="00C525E2">
        <w:tc>
          <w:tcPr>
            <w:tcW w:w="0" w:type="auto"/>
          </w:tcPr>
          <w:p w:rsidR="00C525E2" w:rsidRDefault="00F76628">
            <w:pPr>
              <w:pStyle w:val="a3"/>
            </w:pPr>
            <w:r>
              <w:rPr>
                <w:sz w:val="22"/>
              </w:rPr>
              <w:t>Создание и анализ ЦМР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</w:pPr>
            <w:r>
              <w:rPr>
                <w:sz w:val="22"/>
              </w:rPr>
              <w:t>Анализ пространственных данных с помощью графиков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rPr>
                <w:sz w:val="22"/>
              </w:rPr>
              <w:t>Графическая работа в программе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2,6 (д.л.1-6)</w:t>
            </w:r>
          </w:p>
        </w:tc>
      </w:tr>
      <w:tr w:rsidR="00C525E2">
        <w:tc>
          <w:tcPr>
            <w:tcW w:w="0" w:type="auto"/>
          </w:tcPr>
          <w:p w:rsidR="00C525E2" w:rsidRDefault="00F76628">
            <w:pPr>
              <w:pStyle w:val="a3"/>
            </w:pPr>
            <w:r>
              <w:rPr>
                <w:sz w:val="22"/>
              </w:rPr>
              <w:t>Построение изолиний рельефа по данным тахеометрической съемки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</w:pPr>
            <w:r>
              <w:rPr>
                <w:sz w:val="22"/>
              </w:rPr>
              <w:t>Преобразование координат в программе ТРАНСКОР.Обработка полевых измерений в системе CREDO DAT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rPr>
                <w:sz w:val="22"/>
              </w:rPr>
              <w:t>Графическая работа в программе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2,3,4 (д.л.4)</w:t>
            </w:r>
          </w:p>
        </w:tc>
      </w:tr>
      <w:tr w:rsidR="00C525E2">
        <w:tc>
          <w:tcPr>
            <w:tcW w:w="0" w:type="auto"/>
          </w:tcPr>
          <w:p w:rsidR="00C525E2" w:rsidRDefault="00F76628">
            <w:pPr>
              <w:pStyle w:val="a3"/>
            </w:pPr>
            <w:r>
              <w:rPr>
                <w:sz w:val="22"/>
              </w:rPr>
              <w:t>Тематические карты и объединение слоёв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</w:pPr>
            <w:r>
              <w:rPr>
                <w:sz w:val="22"/>
              </w:rPr>
              <w:t>Совмещение растрового и векторного изображений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rPr>
                <w:sz w:val="22"/>
              </w:rPr>
              <w:t>Карта, сделанная в программе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2,3,4 (д.л.1-6)</w:t>
            </w:r>
          </w:p>
        </w:tc>
      </w:tr>
      <w:tr w:rsidR="00C525E2">
        <w:tc>
          <w:tcPr>
            <w:tcW w:w="0" w:type="auto"/>
          </w:tcPr>
          <w:p w:rsidR="00C525E2" w:rsidRDefault="00F76628">
            <w:pPr>
              <w:pStyle w:val="a3"/>
            </w:pPr>
            <w:r>
              <w:rPr>
                <w:sz w:val="22"/>
              </w:rPr>
              <w:t>Импорт текстовых файлов и создать ЦММ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</w:pPr>
            <w:r>
              <w:rPr>
                <w:sz w:val="22"/>
              </w:rPr>
              <w:t>Начало работы в программе Credo Топоплан и построение модели рельефа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rPr>
                <w:sz w:val="22"/>
              </w:rPr>
              <w:t>Credo бағдарламасындағы графикалық жұмыс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2,3,4 (д.л.1-6)</w:t>
            </w:r>
          </w:p>
        </w:tc>
      </w:tr>
      <w:tr w:rsidR="00C525E2">
        <w:tc>
          <w:tcPr>
            <w:tcW w:w="0" w:type="auto"/>
          </w:tcPr>
          <w:p w:rsidR="00C525E2" w:rsidRDefault="00F76628">
            <w:pPr>
              <w:pStyle w:val="a3"/>
            </w:pPr>
            <w:r>
              <w:rPr>
                <w:sz w:val="22"/>
              </w:rPr>
              <w:t>Создание 3-D карты и карты-призмы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</w:pPr>
            <w:r>
              <w:rPr>
                <w:sz w:val="22"/>
              </w:rPr>
              <w:t>Цифровые модели ситуации (ЦМС) и рельефа (ЦМР) местности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rPr>
                <w:sz w:val="22"/>
              </w:rPr>
              <w:t>КАРТА 3D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2,3,4 (д.л.1-6)</w:t>
            </w:r>
          </w:p>
        </w:tc>
      </w:tr>
    </w:tbl>
    <w:p w:rsidR="00872A23" w:rsidRDefault="00872A23">
      <w:pPr>
        <w:pStyle w:val="a3"/>
      </w:pPr>
    </w:p>
    <w:p w:rsidR="00872A23" w:rsidRDefault="00872A23" w:rsidP="00872A23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872A23" w:rsidRDefault="00872A23" w:rsidP="00872A23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872A23" w:rsidRPr="00933D99" w:rsidTr="00F76628">
        <w:trPr>
          <w:tblHeader/>
        </w:trPr>
        <w:tc>
          <w:tcPr>
            <w:tcW w:w="1250" w:type="pct"/>
            <w:vMerge w:val="restart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Вид задания</w:t>
            </w:r>
          </w:p>
        </w:tc>
        <w:tc>
          <w:tcPr>
            <w:tcW w:w="0" w:type="auto"/>
            <w:gridSpan w:val="15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Академический период обучения, неделя</w:t>
            </w:r>
          </w:p>
        </w:tc>
      </w:tr>
      <w:tr w:rsidR="00872A23" w:rsidRPr="00933D99" w:rsidTr="00F76628">
        <w:trPr>
          <w:tblHeader/>
        </w:trPr>
        <w:tc>
          <w:tcPr>
            <w:tcW w:w="0" w:type="auto"/>
            <w:vMerge/>
          </w:tcPr>
          <w:p w:rsidR="00872A23" w:rsidRPr="00933D99" w:rsidRDefault="00872A23" w:rsidP="00F76628">
            <w:pPr>
              <w:pStyle w:val="a3"/>
              <w:rPr>
                <w:sz w:val="22"/>
              </w:rPr>
            </w:pPr>
          </w:p>
        </w:tc>
        <w:tc>
          <w:tcPr>
            <w:tcW w:w="250" w:type="pct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1</w:t>
            </w:r>
          </w:p>
        </w:tc>
        <w:tc>
          <w:tcPr>
            <w:tcW w:w="250" w:type="pct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2</w:t>
            </w:r>
          </w:p>
        </w:tc>
        <w:tc>
          <w:tcPr>
            <w:tcW w:w="250" w:type="pct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3</w:t>
            </w:r>
          </w:p>
        </w:tc>
        <w:tc>
          <w:tcPr>
            <w:tcW w:w="250" w:type="pct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4</w:t>
            </w:r>
          </w:p>
        </w:tc>
        <w:tc>
          <w:tcPr>
            <w:tcW w:w="250" w:type="pct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5</w:t>
            </w:r>
          </w:p>
        </w:tc>
        <w:tc>
          <w:tcPr>
            <w:tcW w:w="250" w:type="pct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6</w:t>
            </w:r>
          </w:p>
        </w:tc>
        <w:tc>
          <w:tcPr>
            <w:tcW w:w="250" w:type="pct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7</w:t>
            </w:r>
          </w:p>
        </w:tc>
        <w:tc>
          <w:tcPr>
            <w:tcW w:w="250" w:type="pct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8</w:t>
            </w:r>
          </w:p>
        </w:tc>
        <w:tc>
          <w:tcPr>
            <w:tcW w:w="250" w:type="pct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9</w:t>
            </w:r>
          </w:p>
        </w:tc>
        <w:tc>
          <w:tcPr>
            <w:tcW w:w="250" w:type="pct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10</w:t>
            </w:r>
          </w:p>
        </w:tc>
        <w:tc>
          <w:tcPr>
            <w:tcW w:w="250" w:type="pct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11</w:t>
            </w:r>
          </w:p>
        </w:tc>
        <w:tc>
          <w:tcPr>
            <w:tcW w:w="250" w:type="pct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12</w:t>
            </w:r>
          </w:p>
        </w:tc>
        <w:tc>
          <w:tcPr>
            <w:tcW w:w="250" w:type="pct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13</w:t>
            </w:r>
          </w:p>
        </w:tc>
        <w:tc>
          <w:tcPr>
            <w:tcW w:w="250" w:type="pct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14</w:t>
            </w:r>
          </w:p>
        </w:tc>
        <w:tc>
          <w:tcPr>
            <w:tcW w:w="250" w:type="pct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15</w:t>
            </w:r>
          </w:p>
        </w:tc>
      </w:tr>
      <w:tr w:rsidR="00872A23" w:rsidRPr="00933D99" w:rsidTr="00F76628">
        <w:tc>
          <w:tcPr>
            <w:tcW w:w="0" w:type="auto"/>
            <w:gridSpan w:val="16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Білімі /Знание</w:t>
            </w:r>
          </w:p>
        </w:tc>
      </w:tr>
      <w:tr w:rsidR="00872A23" w:rsidRPr="00933D99" w:rsidTr="00F76628">
        <w:tc>
          <w:tcPr>
            <w:tcW w:w="0" w:type="auto"/>
          </w:tcPr>
          <w:p w:rsidR="00872A23" w:rsidRPr="00933D99" w:rsidRDefault="00872A23" w:rsidP="00F76628">
            <w:pPr>
              <w:pStyle w:val="a3"/>
              <w:rPr>
                <w:sz w:val="22"/>
              </w:rPr>
            </w:pPr>
            <w:r w:rsidRPr="00933D99">
              <w:rPr>
                <w:sz w:val="22"/>
              </w:rPr>
              <w:t xml:space="preserve">Подготовка слайдов по </w:t>
            </w:r>
            <w:r w:rsidRPr="00933D99">
              <w:rPr>
                <w:sz w:val="22"/>
              </w:rPr>
              <w:lastRenderedPageBreak/>
              <w:t>теме лекции</w:t>
            </w: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lastRenderedPageBreak/>
              <w:t>*</w:t>
            </w: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*</w:t>
            </w:r>
          </w:p>
        </w:tc>
      </w:tr>
      <w:tr w:rsidR="00872A23" w:rsidRPr="00933D99" w:rsidTr="00F76628">
        <w:tc>
          <w:tcPr>
            <w:tcW w:w="0" w:type="auto"/>
            <w:gridSpan w:val="16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lastRenderedPageBreak/>
              <w:t>Түсіну / Понимание</w:t>
            </w:r>
          </w:p>
        </w:tc>
      </w:tr>
      <w:tr w:rsidR="00872A23" w:rsidRPr="00933D99" w:rsidTr="00F76628">
        <w:tc>
          <w:tcPr>
            <w:tcW w:w="0" w:type="auto"/>
          </w:tcPr>
          <w:p w:rsidR="00872A23" w:rsidRPr="00933D99" w:rsidRDefault="00872A23" w:rsidP="00F76628">
            <w:pPr>
              <w:pStyle w:val="a3"/>
              <w:rPr>
                <w:sz w:val="22"/>
              </w:rPr>
            </w:pPr>
            <w:r w:rsidRPr="00933D99">
              <w:rPr>
                <w:sz w:val="22"/>
              </w:rPr>
              <w:t>Внедрять технологии мультимедийного, виртуального, многомерного цифрового пространственного моделирования для принятия научно-исследовательских и производственно-технологических решений.</w:t>
            </w: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</w:p>
        </w:tc>
      </w:tr>
      <w:tr w:rsidR="00872A23" w:rsidRPr="00933D99" w:rsidTr="00F76628">
        <w:tc>
          <w:tcPr>
            <w:tcW w:w="0" w:type="auto"/>
            <w:gridSpan w:val="16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Пайдалану  / Применение</w:t>
            </w:r>
          </w:p>
        </w:tc>
      </w:tr>
      <w:tr w:rsidR="00872A23" w:rsidRPr="00933D99" w:rsidTr="00F76628">
        <w:tc>
          <w:tcPr>
            <w:tcW w:w="0" w:type="auto"/>
          </w:tcPr>
          <w:p w:rsidR="00872A23" w:rsidRPr="00933D99" w:rsidRDefault="00872A23" w:rsidP="00F76628">
            <w:pPr>
              <w:pStyle w:val="a3"/>
              <w:rPr>
                <w:sz w:val="22"/>
              </w:rPr>
            </w:pPr>
            <w:r w:rsidRPr="00933D99">
              <w:rPr>
                <w:sz w:val="22"/>
              </w:rPr>
              <w:t>Уметь создавать базы и банки данных цифровой топографо-геодезической и тематической информации.</w:t>
            </w: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</w:p>
        </w:tc>
      </w:tr>
      <w:tr w:rsidR="00872A23" w:rsidRPr="00933D99" w:rsidTr="00F76628">
        <w:tc>
          <w:tcPr>
            <w:tcW w:w="0" w:type="auto"/>
            <w:gridSpan w:val="16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Талдау / Анализ</w:t>
            </w:r>
          </w:p>
        </w:tc>
      </w:tr>
      <w:tr w:rsidR="00872A23" w:rsidRPr="00933D99" w:rsidTr="00F76628">
        <w:tc>
          <w:tcPr>
            <w:tcW w:w="0" w:type="auto"/>
          </w:tcPr>
          <w:p w:rsidR="00F76628" w:rsidRPr="00933D99" w:rsidRDefault="00F76628" w:rsidP="00F76628">
            <w:pPr>
              <w:pStyle w:val="a3"/>
              <w:rPr>
                <w:sz w:val="22"/>
              </w:rPr>
            </w:pPr>
            <w:r w:rsidRPr="00933D99">
              <w:rPr>
                <w:sz w:val="22"/>
              </w:rPr>
              <w:t>способностью анализировать и использовать исходную картографическую информацию в целях ведения геодезической работы;</w:t>
            </w:r>
          </w:p>
          <w:p w:rsidR="00872A23" w:rsidRPr="00933D99" w:rsidRDefault="00F76628" w:rsidP="00F76628">
            <w:pPr>
              <w:pStyle w:val="a3"/>
              <w:rPr>
                <w:sz w:val="22"/>
              </w:rPr>
            </w:pPr>
            <w:r w:rsidRPr="00933D99">
              <w:rPr>
                <w:sz w:val="22"/>
              </w:rPr>
              <w:t>навыками применения ГИС-технологий при создании электронных карт.</w:t>
            </w: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*</w:t>
            </w: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872A23" w:rsidRPr="00933D99" w:rsidRDefault="00872A23" w:rsidP="00F76628">
            <w:pPr>
              <w:pStyle w:val="a3"/>
              <w:jc w:val="center"/>
              <w:rPr>
                <w:sz w:val="22"/>
              </w:rPr>
            </w:pPr>
            <w:r w:rsidRPr="00933D99">
              <w:rPr>
                <w:sz w:val="22"/>
              </w:rPr>
              <w:t>*</w:t>
            </w:r>
          </w:p>
        </w:tc>
      </w:tr>
    </w:tbl>
    <w:p w:rsidR="00872A23" w:rsidRDefault="00872A23">
      <w:pPr>
        <w:pStyle w:val="a3"/>
      </w:pPr>
    </w:p>
    <w:p w:rsidR="00C525E2" w:rsidRDefault="00F76628">
      <w:pPr>
        <w:pStyle w:val="a3"/>
        <w:jc w:val="center"/>
      </w:pPr>
      <w:r>
        <w:rPr>
          <w:b/>
        </w:rPr>
        <w:t>3 ОЦЕНКА ЗНАНИЙ ОБУЧАЮЩЕГОСЯ</w:t>
      </w:r>
    </w:p>
    <w:p w:rsidR="00C525E2" w:rsidRDefault="00C525E2">
      <w:pPr>
        <w:pStyle w:val="a3"/>
      </w:pPr>
    </w:p>
    <w:p w:rsidR="00C525E2" w:rsidRDefault="00F76628">
      <w:pPr>
        <w:pStyle w:val="a3"/>
        <w:ind w:firstLine="567"/>
      </w:pPr>
      <w:r>
        <w:t>Оценка каждого вида задания по дисциплине осуществляется по 100 балльной шкале. Окончательный результат успеваемости текущего контроля по дисциплине подводится расчетом среднеарифметической суммы всех оценок, полученных в течение академического периода. По результатам текущего контроля формируется рейтинг 1 и 2.</w:t>
      </w:r>
    </w:p>
    <w:p w:rsidR="00C525E2" w:rsidRDefault="00F76628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C525E2" w:rsidRDefault="00F76628">
      <w:pPr>
        <w:pStyle w:val="a3"/>
        <w:ind w:firstLine="567"/>
      </w:pPr>
      <w:r>
        <w:t>- 40% результата, полученного на экзамене;</w:t>
      </w:r>
    </w:p>
    <w:p w:rsidR="00C525E2" w:rsidRDefault="00F76628">
      <w:pPr>
        <w:pStyle w:val="a3"/>
        <w:ind w:firstLine="567"/>
      </w:pPr>
      <w:r>
        <w:t>- 60% результатов текущей успеваемости.</w:t>
      </w:r>
    </w:p>
    <w:p w:rsidR="00C525E2" w:rsidRDefault="00C525E2">
      <w:pPr>
        <w:pStyle w:val="a3"/>
      </w:pPr>
    </w:p>
    <w:p w:rsidR="00C525E2" w:rsidRDefault="00F76628">
      <w:pPr>
        <w:pStyle w:val="a3"/>
        <w:ind w:firstLine="567"/>
      </w:pPr>
      <w:r>
        <w:t>Формула подсчета итоговой оценки:</w:t>
      </w:r>
    </w:p>
    <w:p w:rsidR="00C525E2" w:rsidRDefault="00C525E2">
      <w:pPr>
        <w:pStyle w:val="a3"/>
      </w:pPr>
    </w:p>
    <w:p w:rsidR="00C525E2" w:rsidRDefault="00F76628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C525E2" w:rsidRDefault="00C525E2">
      <w:pPr>
        <w:pStyle w:val="a3"/>
      </w:pPr>
    </w:p>
    <w:p w:rsidR="00C525E2" w:rsidRDefault="00F76628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C525E2" w:rsidRDefault="00C525E2">
      <w:pPr>
        <w:pStyle w:val="a3"/>
      </w:pPr>
    </w:p>
    <w:p w:rsidR="00C525E2" w:rsidRDefault="00F76628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C525E2" w:rsidRDefault="00C525E2">
      <w:pPr>
        <w:pStyle w:val="a3"/>
      </w:pPr>
    </w:p>
    <w:p w:rsidR="00C525E2" w:rsidRDefault="00F76628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134"/>
        <w:gridCol w:w="1393"/>
        <w:gridCol w:w="1361"/>
        <w:gridCol w:w="2308"/>
        <w:gridCol w:w="3492"/>
      </w:tblGrid>
      <w:tr w:rsidR="00C525E2">
        <w:trPr>
          <w:tblHeader/>
        </w:trPr>
        <w:tc>
          <w:tcPr>
            <w:tcW w:w="600" w:type="pct"/>
          </w:tcPr>
          <w:p w:rsidR="00C525E2" w:rsidRDefault="00F76628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C525E2" w:rsidRDefault="00F76628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C525E2" w:rsidRDefault="00F76628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C525E2" w:rsidRDefault="00F76628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Критерий</w:t>
            </w:r>
          </w:p>
        </w:tc>
      </w:tr>
      <w:tr w:rsidR="00C525E2"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C525E2" w:rsidRDefault="00F76628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C525E2" w:rsidRDefault="00F76628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C525E2"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C525E2" w:rsidRDefault="00C525E2">
            <w:pPr>
              <w:pStyle w:val="a3"/>
            </w:pPr>
          </w:p>
        </w:tc>
        <w:tc>
          <w:tcPr>
            <w:tcW w:w="0" w:type="auto"/>
            <w:vMerge/>
          </w:tcPr>
          <w:p w:rsidR="00C525E2" w:rsidRDefault="00C525E2">
            <w:pPr>
              <w:pStyle w:val="a3"/>
            </w:pPr>
          </w:p>
        </w:tc>
      </w:tr>
      <w:tr w:rsidR="00C525E2"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C525E2" w:rsidRDefault="00F76628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C525E2" w:rsidRDefault="00F76628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C525E2"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C525E2" w:rsidRDefault="00C525E2">
            <w:pPr>
              <w:pStyle w:val="a3"/>
            </w:pPr>
          </w:p>
        </w:tc>
        <w:tc>
          <w:tcPr>
            <w:tcW w:w="0" w:type="auto"/>
            <w:vMerge/>
          </w:tcPr>
          <w:p w:rsidR="00C525E2" w:rsidRDefault="00C525E2">
            <w:pPr>
              <w:pStyle w:val="a3"/>
            </w:pPr>
          </w:p>
        </w:tc>
      </w:tr>
      <w:tr w:rsidR="00C525E2"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C525E2" w:rsidRDefault="00C525E2">
            <w:pPr>
              <w:pStyle w:val="a3"/>
            </w:pPr>
          </w:p>
        </w:tc>
        <w:tc>
          <w:tcPr>
            <w:tcW w:w="0" w:type="auto"/>
            <w:vMerge/>
          </w:tcPr>
          <w:p w:rsidR="00C525E2" w:rsidRDefault="00C525E2">
            <w:pPr>
              <w:pStyle w:val="a3"/>
            </w:pPr>
          </w:p>
        </w:tc>
      </w:tr>
      <w:tr w:rsidR="00C525E2"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C525E2" w:rsidRDefault="00C525E2">
            <w:pPr>
              <w:pStyle w:val="a3"/>
            </w:pPr>
          </w:p>
        </w:tc>
        <w:tc>
          <w:tcPr>
            <w:tcW w:w="0" w:type="auto"/>
            <w:vMerge/>
          </w:tcPr>
          <w:p w:rsidR="00C525E2" w:rsidRDefault="00C525E2">
            <w:pPr>
              <w:pStyle w:val="a3"/>
            </w:pPr>
          </w:p>
        </w:tc>
      </w:tr>
      <w:tr w:rsidR="00C525E2"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C525E2" w:rsidRDefault="00F76628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C525E2" w:rsidRDefault="00F76628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C525E2"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C525E2" w:rsidRDefault="00C525E2">
            <w:pPr>
              <w:pStyle w:val="a3"/>
            </w:pPr>
          </w:p>
        </w:tc>
        <w:tc>
          <w:tcPr>
            <w:tcW w:w="0" w:type="auto"/>
            <w:vMerge/>
          </w:tcPr>
          <w:p w:rsidR="00C525E2" w:rsidRDefault="00C525E2">
            <w:pPr>
              <w:pStyle w:val="a3"/>
            </w:pPr>
          </w:p>
        </w:tc>
      </w:tr>
      <w:tr w:rsidR="00C525E2"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C525E2" w:rsidRDefault="00C525E2">
            <w:pPr>
              <w:pStyle w:val="a3"/>
            </w:pPr>
          </w:p>
        </w:tc>
        <w:tc>
          <w:tcPr>
            <w:tcW w:w="0" w:type="auto"/>
            <w:vMerge/>
          </w:tcPr>
          <w:p w:rsidR="00C525E2" w:rsidRDefault="00C525E2">
            <w:pPr>
              <w:pStyle w:val="a3"/>
            </w:pPr>
          </w:p>
        </w:tc>
      </w:tr>
      <w:tr w:rsidR="00C525E2"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C525E2" w:rsidRDefault="00C525E2">
            <w:pPr>
              <w:pStyle w:val="a3"/>
            </w:pPr>
          </w:p>
        </w:tc>
        <w:tc>
          <w:tcPr>
            <w:tcW w:w="0" w:type="auto"/>
            <w:vMerge/>
          </w:tcPr>
          <w:p w:rsidR="00C525E2" w:rsidRDefault="00C525E2">
            <w:pPr>
              <w:pStyle w:val="a3"/>
            </w:pPr>
          </w:p>
        </w:tc>
      </w:tr>
      <w:tr w:rsidR="00C525E2"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lastRenderedPageBreak/>
              <w:t>FX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C525E2" w:rsidRDefault="00F76628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C525E2" w:rsidRDefault="00F76628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C525E2"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C525E2" w:rsidRDefault="00F76628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C525E2" w:rsidRDefault="00C525E2">
            <w:pPr>
              <w:pStyle w:val="a3"/>
            </w:pPr>
          </w:p>
        </w:tc>
        <w:tc>
          <w:tcPr>
            <w:tcW w:w="0" w:type="auto"/>
            <w:vMerge/>
          </w:tcPr>
          <w:p w:rsidR="00C525E2" w:rsidRDefault="00C525E2">
            <w:pPr>
              <w:pStyle w:val="a3"/>
            </w:pPr>
          </w:p>
        </w:tc>
      </w:tr>
    </w:tbl>
    <w:p w:rsidR="00C525E2" w:rsidRDefault="00C525E2">
      <w:pPr>
        <w:pStyle w:val="a3"/>
      </w:pPr>
    </w:p>
    <w:p w:rsidR="00C525E2" w:rsidRDefault="00F76628">
      <w:pPr>
        <w:pStyle w:val="a3"/>
        <w:jc w:val="center"/>
      </w:pPr>
      <w:r>
        <w:rPr>
          <w:b/>
        </w:rPr>
        <w:t>4 ПОЛИТИКА ДИСЦИПЛИНЫ</w:t>
      </w:r>
    </w:p>
    <w:p w:rsidR="00C525E2" w:rsidRDefault="00C525E2">
      <w:pPr>
        <w:pStyle w:val="a3"/>
      </w:pPr>
    </w:p>
    <w:p w:rsidR="00C525E2" w:rsidRDefault="00F76628">
      <w:pPr>
        <w:pStyle w:val="a3"/>
        <w:ind w:firstLine="567"/>
      </w:pPr>
      <w:r>
        <w:t>Обучающийся обязан:</w:t>
      </w:r>
    </w:p>
    <w:p w:rsidR="00872A23" w:rsidRDefault="00F76628">
      <w:pPr>
        <w:pStyle w:val="a3"/>
        <w:ind w:firstLine="567"/>
      </w:pPr>
      <w:r>
        <w:t xml:space="preserve">Политика дисциплины определяется системой требований, которые преподаватель предъявляет к обучающимся при изучении дисциплины и может отражать следующие административные требования: </w:t>
      </w:r>
    </w:p>
    <w:p w:rsidR="00872A23" w:rsidRDefault="00F76628">
      <w:pPr>
        <w:pStyle w:val="a3"/>
        <w:ind w:firstLine="567"/>
      </w:pPr>
      <w:r>
        <w:t>1) строго соблюдать правила академической честности: нет места плагиату, списываниям и иным формам обмана;</w:t>
      </w:r>
    </w:p>
    <w:p w:rsidR="00872A23" w:rsidRDefault="00F76628">
      <w:pPr>
        <w:pStyle w:val="a3"/>
        <w:ind w:firstLine="567"/>
      </w:pPr>
      <w:r>
        <w:t xml:space="preserve">2) не опаздывать на занятия; </w:t>
      </w:r>
    </w:p>
    <w:p w:rsidR="00872A23" w:rsidRDefault="00F76628">
      <w:pPr>
        <w:pStyle w:val="a3"/>
        <w:ind w:firstLine="567"/>
      </w:pPr>
      <w:r>
        <w:t xml:space="preserve">3) не пропускать занятия, в случае отсутствия по болезни, предоставить справку; 4) на занятия приходить в деловой одежде; </w:t>
      </w:r>
    </w:p>
    <w:p w:rsidR="00872A23" w:rsidRDefault="00F76628">
      <w:pPr>
        <w:pStyle w:val="a3"/>
        <w:ind w:firstLine="567"/>
      </w:pPr>
      <w:r>
        <w:t xml:space="preserve">5) активно участвовать в учебном процессе; </w:t>
      </w:r>
    </w:p>
    <w:p w:rsidR="00872A23" w:rsidRDefault="00F76628">
      <w:pPr>
        <w:pStyle w:val="a3"/>
        <w:ind w:firstLine="567"/>
      </w:pPr>
      <w:r>
        <w:t xml:space="preserve">6) самостоятельно и своевременно выполнять домашние задания; </w:t>
      </w:r>
    </w:p>
    <w:p w:rsidR="00872A23" w:rsidRDefault="00F76628">
      <w:pPr>
        <w:pStyle w:val="a3"/>
        <w:ind w:firstLine="567"/>
      </w:pPr>
      <w:r>
        <w:t xml:space="preserve">7) быть терпимым, открытым и доброжелательным к сокурсникам, преподавателям и сотрудникам ВКГТУ; </w:t>
      </w:r>
    </w:p>
    <w:p w:rsidR="00872A23" w:rsidRDefault="00F76628">
      <w:pPr>
        <w:pStyle w:val="a3"/>
        <w:ind w:firstLine="567"/>
      </w:pPr>
      <w:r>
        <w:t xml:space="preserve">8) содействовать коллективной работе и участвовать в дискуссиях; </w:t>
      </w:r>
    </w:p>
    <w:p w:rsidR="00872A23" w:rsidRDefault="00F76628">
      <w:pPr>
        <w:pStyle w:val="a3"/>
        <w:ind w:firstLine="567"/>
      </w:pPr>
      <w:r>
        <w:t xml:space="preserve">9) быть пунктуальным и обязательным (опоздания, пропуски, поведение в аудитории, позднее предоставление работ, отсутствие на экзамене). </w:t>
      </w:r>
    </w:p>
    <w:p w:rsidR="00C525E2" w:rsidRDefault="00F76628">
      <w:pPr>
        <w:pStyle w:val="a3"/>
        <w:ind w:firstLine="567"/>
      </w:pPr>
      <w:r>
        <w:t>10) соблюдать Кодекс академической честности студентов ВКГТУ.</w:t>
      </w:r>
    </w:p>
    <w:p w:rsidR="00C525E2" w:rsidRDefault="00C525E2">
      <w:pPr>
        <w:pStyle w:val="a3"/>
      </w:pPr>
    </w:p>
    <w:p w:rsidR="00C525E2" w:rsidRDefault="00F76628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C525E2" w:rsidRDefault="00C525E2">
      <w:pPr>
        <w:pStyle w:val="a3"/>
      </w:pPr>
    </w:p>
    <w:p w:rsidR="00C525E2" w:rsidRDefault="00F76628">
      <w:pPr>
        <w:pStyle w:val="a3"/>
        <w:jc w:val="center"/>
      </w:pPr>
      <w:r>
        <w:rPr>
          <w:b/>
        </w:rPr>
        <w:t>5.1 Основная литература</w:t>
      </w:r>
    </w:p>
    <w:p w:rsidR="00C525E2" w:rsidRDefault="00C525E2">
      <w:pPr>
        <w:pStyle w:val="a3"/>
      </w:pPr>
    </w:p>
    <w:p w:rsidR="00C525E2" w:rsidRDefault="00F76628">
      <w:pPr>
        <w:pStyle w:val="a3"/>
        <w:ind w:firstLine="567"/>
      </w:pPr>
      <w:r>
        <w:t>1. Лисицкий Д.В. Цифровые технологии картографирования: Учебное пособие/научнопедагогическое направление/ под редакцией Апшикур Б., Мамышева А.М. – УстьКаменогорск, 2011. – 144 с.</w:t>
      </w:r>
    </w:p>
    <w:p w:rsidR="00C525E2" w:rsidRDefault="00F76628">
      <w:pPr>
        <w:pStyle w:val="a3"/>
        <w:ind w:firstLine="567"/>
      </w:pPr>
      <w:r>
        <w:t>2. Кащенко Н. А. Геоинформационные системы [Текст]: учебн. пос. для вузов / Н.А. Кащенко, Е.В. Попов, А.В. Чечин; Нижегор. гос. архитектур.- строит. ун-т – Н.Новгород: ННГАСУ, 2012. – 130 с. http://bibl.nngasu.ru/electronicresources/uch-metod/geodesy/847228.pdf</w:t>
      </w:r>
    </w:p>
    <w:p w:rsidR="00C525E2" w:rsidRDefault="00F76628">
      <w:pPr>
        <w:pStyle w:val="a3"/>
        <w:ind w:firstLine="567"/>
      </w:pPr>
      <w:r>
        <w:t>3. Маликов Б.Н., Пошивайло Я.Г. Составление и подготовка к изданию карт и атласов с использованием компьютерных технологий: Монография. –Новосибирск: СГГА, 2002. – 89с.</w:t>
      </w:r>
    </w:p>
    <w:p w:rsidR="00C525E2" w:rsidRDefault="00F76628">
      <w:pPr>
        <w:pStyle w:val="a3"/>
        <w:ind w:firstLine="567"/>
      </w:pPr>
      <w:r>
        <w:t>4. Трубина Л.К. Геоинформационные системы. Конспект лекций. – Новосибирск: ЦИТ СГГА, 2007.</w:t>
      </w:r>
    </w:p>
    <w:p w:rsidR="00C525E2" w:rsidRDefault="00F76628">
      <w:pPr>
        <w:pStyle w:val="a3"/>
        <w:ind w:firstLine="567"/>
      </w:pPr>
      <w:r>
        <w:lastRenderedPageBreak/>
        <w:t>5. Рысбеков К.Б., Солтабаева С.Т. Обработка данных наземной съемки, полученных с электронных тахеометров в комплексе Credo. Мет.указ.для выполнения лабораторных работ по дисциплине Геоинформационные системы – Алматы, КазНТУ, 2005 г.</w:t>
      </w:r>
    </w:p>
    <w:p w:rsidR="00C525E2" w:rsidRDefault="00F76628">
      <w:pPr>
        <w:pStyle w:val="a3"/>
        <w:ind w:firstLine="567"/>
      </w:pPr>
      <w:r>
        <w:t>6. Савиных В.П., Цветков В.Я. Геоинформационый анализ данных дистанционного зондирования. — М.: Картгеоцентр — Геодезиздат, 2001. — 228 с.</w:t>
      </w:r>
    </w:p>
    <w:p w:rsidR="00C525E2" w:rsidRDefault="00F76628">
      <w:pPr>
        <w:pStyle w:val="a3"/>
        <w:ind w:firstLine="567"/>
      </w:pPr>
      <w:r>
        <w:t>7. Ананьев Ю.С. Геоинформационные системы. Учеб. пособие. –Томск: Изд. ТПУ, 2003. - 70 с. http://www.geokniga.org/bookfiles/geokniga-geoinformatsionnyesistemyyusananyev.pdf</w:t>
      </w:r>
    </w:p>
    <w:p w:rsidR="00C525E2" w:rsidRDefault="00F76628">
      <w:pPr>
        <w:pStyle w:val="a3"/>
        <w:ind w:firstLine="567"/>
      </w:pPr>
      <w:r>
        <w:t>8. Ерунова М.Г. Географические и земельно-информационные системы. Ч.2. Картографирование средствами инструментальной ГИС MapInfo.: Метод. указания / М.Г. Ерунова, А.А. Гостева; Краснояр. гос. аграр. ун-т. – Красноярск, 2004. – 84с.</w:t>
      </w:r>
    </w:p>
    <w:p w:rsidR="00C525E2" w:rsidRDefault="00C525E2">
      <w:pPr>
        <w:pStyle w:val="a3"/>
      </w:pPr>
    </w:p>
    <w:p w:rsidR="00C525E2" w:rsidRDefault="00F76628">
      <w:pPr>
        <w:pStyle w:val="a3"/>
        <w:jc w:val="center"/>
      </w:pPr>
      <w:r>
        <w:rPr>
          <w:b/>
        </w:rPr>
        <w:t>5.2 Дополнительная литература</w:t>
      </w:r>
    </w:p>
    <w:p w:rsidR="00C525E2" w:rsidRDefault="00C525E2">
      <w:pPr>
        <w:pStyle w:val="a3"/>
      </w:pPr>
    </w:p>
    <w:p w:rsidR="00C525E2" w:rsidRDefault="00F76628">
      <w:pPr>
        <w:pStyle w:val="a3"/>
        <w:ind w:firstLine="567"/>
      </w:pPr>
      <w:r>
        <w:t>1. MapInfo Professional. Руководство пользователя. Русск. Версия. Москва ООО «ЭСТИ-МАР». 2000г.</w:t>
      </w:r>
    </w:p>
    <w:p w:rsidR="00C525E2" w:rsidRDefault="00F76628">
      <w:pPr>
        <w:pStyle w:val="a3"/>
        <w:ind w:firstLine="567"/>
      </w:pPr>
      <w:r>
        <w:t>2. Руководство пользователя для ГИС АгсGIS https://resources.arcgis.com/ru/help/main/10.1/index.html#//00qn0000013t000000</w:t>
      </w:r>
    </w:p>
    <w:p w:rsidR="00C525E2" w:rsidRDefault="00F76628">
      <w:pPr>
        <w:pStyle w:val="a3"/>
        <w:ind w:firstLine="567"/>
      </w:pPr>
      <w:r>
        <w:t>3. Руководство пользователя QGIS https://docs.qgis.org/2.18/ru/docs/user_manual/</w:t>
      </w:r>
    </w:p>
    <w:p w:rsidR="00C525E2" w:rsidRDefault="00F76628">
      <w:pPr>
        <w:pStyle w:val="a3"/>
        <w:ind w:firstLine="567"/>
      </w:pPr>
      <w:r>
        <w:t>4. Руководство пользователя CREDO https://credo-dialogue.ru/tsentr-zagruzki/dokumentatsiya.html</w:t>
      </w:r>
    </w:p>
    <w:p w:rsidR="00C525E2" w:rsidRDefault="00F76628">
      <w:pPr>
        <w:pStyle w:val="a3"/>
        <w:ind w:firstLine="567"/>
      </w:pPr>
      <w:r>
        <w:t>5. Руководство пользователя Agisoft PhotoScan https://www.agisoft.com/pdf/photoscan-pro_1_4_ru.pdf</w:t>
      </w:r>
    </w:p>
    <w:p w:rsidR="00C525E2" w:rsidRDefault="00F76628">
      <w:pPr>
        <w:pStyle w:val="a3"/>
        <w:ind w:firstLine="567"/>
      </w:pPr>
      <w:r>
        <w:t>6. Руководство пользователя Спутник Агро https://www.geoscan.aero/ru/software/sputnik/agro</w:t>
      </w:r>
    </w:p>
    <w:sectPr w:rsidR="00C525E2" w:rsidSect="00C525E2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6C87" w:rsidRDefault="00BF6C87" w:rsidP="00C525E2">
      <w:pPr>
        <w:spacing w:after="0" w:line="240" w:lineRule="auto"/>
      </w:pPr>
      <w:r>
        <w:separator/>
      </w:r>
    </w:p>
  </w:endnote>
  <w:endnote w:type="continuationSeparator" w:id="1">
    <w:p w:rsidR="00BF6C87" w:rsidRDefault="00BF6C87" w:rsidP="00C525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6C87" w:rsidRDefault="00BF6C87" w:rsidP="00C525E2">
      <w:pPr>
        <w:spacing w:after="0" w:line="240" w:lineRule="auto"/>
      </w:pPr>
      <w:r>
        <w:separator/>
      </w:r>
    </w:p>
  </w:footnote>
  <w:footnote w:type="continuationSeparator" w:id="1">
    <w:p w:rsidR="00BF6C87" w:rsidRDefault="00BF6C87" w:rsidP="00C525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/>
    </w:tblPr>
    <w:tblGrid>
      <w:gridCol w:w="1129"/>
      <w:gridCol w:w="1921"/>
      <w:gridCol w:w="5237"/>
      <w:gridCol w:w="1501"/>
    </w:tblGrid>
    <w:tr w:rsidR="00F76628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F76628" w:rsidRDefault="00F76628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F76628" w:rsidRDefault="00F76628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F76628" w:rsidRDefault="00F76628">
          <w:pPr>
            <w:pStyle w:val="a5"/>
          </w:pPr>
          <w:r>
            <w:t>Стр. </w:t>
          </w:r>
          <w:fldSimple w:instr="PAGE">
            <w:r w:rsidR="00933D99">
              <w:rPr>
                <w:noProof/>
              </w:rPr>
              <w:t>11</w:t>
            </w:r>
          </w:fldSimple>
          <w:r>
            <w:t> из </w:t>
          </w:r>
          <w:fldSimple w:instr="NUMPAGES">
            <w:r w:rsidR="00933D99">
              <w:rPr>
                <w:noProof/>
              </w:rPr>
              <w:t>11</w:t>
            </w:r>
          </w:fldSimple>
        </w:p>
      </w:tc>
    </w:tr>
    <w:tr w:rsidR="00F76628">
      <w:trPr>
        <w:cantSplit/>
        <w:trHeight w:val="310"/>
      </w:trPr>
      <w:tc>
        <w:tcPr>
          <w:tcW w:w="1129" w:type="dxa"/>
          <w:vMerge/>
        </w:tcPr>
        <w:p w:rsidR="00F76628" w:rsidRDefault="00F76628">
          <w:pPr>
            <w:pStyle w:val="a3"/>
          </w:pPr>
        </w:p>
      </w:tc>
      <w:tc>
        <w:tcPr>
          <w:tcW w:w="1921" w:type="dxa"/>
          <w:vAlign w:val="center"/>
        </w:tcPr>
        <w:p w:rsidR="00F76628" w:rsidRDefault="00F76628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F76628" w:rsidRDefault="00F76628">
          <w:pPr>
            <w:pStyle w:val="a5"/>
          </w:pPr>
          <w:r>
            <w:t>II ВКГТУ 701.01-III-2019</w:t>
          </w:r>
        </w:p>
        <w:p w:rsidR="00F76628" w:rsidRDefault="00F76628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F76628" w:rsidRDefault="00F76628">
          <w:pPr>
            <w:pStyle w:val="a3"/>
          </w:pPr>
        </w:p>
      </w:tc>
    </w:tr>
  </w:tbl>
  <w:p w:rsidR="00F76628" w:rsidRDefault="00F76628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cumentProtection w:edit="forms"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525E2"/>
    <w:rsid w:val="000A145F"/>
    <w:rsid w:val="003A30A0"/>
    <w:rsid w:val="00872A23"/>
    <w:rsid w:val="00933D99"/>
    <w:rsid w:val="00BF6C87"/>
    <w:rsid w:val="00C525E2"/>
    <w:rsid w:val="00E760BE"/>
    <w:rsid w:val="00F766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4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rsid w:val="00C525E2"/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rsid w:val="00C525E2"/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rsid w:val="00C525E2"/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872A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72A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DB7106-2DEC-4782-838A-72E6F56981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11</Pages>
  <Words>2641</Words>
  <Characters>15059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Ganat</cp:lastModifiedBy>
  <cp:revision>4</cp:revision>
  <dcterms:created xsi:type="dcterms:W3CDTF">2020-09-14T09:44:00Z</dcterms:created>
  <dcterms:modified xsi:type="dcterms:W3CDTF">2020-09-14T10:05:00Z</dcterms:modified>
</cp:coreProperties>
</file>